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250" w:rsidRDefault="00A86250" w:rsidP="00C005D7">
      <w:pPr>
        <w:rPr>
          <w:b/>
          <w:sz w:val="44"/>
          <w:szCs w:val="44"/>
          <w:bdr w:val="single" w:sz="4" w:space="0" w:color="auto"/>
        </w:rPr>
      </w:pPr>
    </w:p>
    <w:p w:rsidR="00495FD6" w:rsidRPr="00C704C2" w:rsidRDefault="00C704C2" w:rsidP="00193599">
      <w:pPr>
        <w:ind w:firstLineChars="58" w:firstLine="246"/>
        <w:jc w:val="center"/>
        <w:rPr>
          <w:b/>
          <w:sz w:val="44"/>
          <w:szCs w:val="44"/>
          <w:bdr w:val="single" w:sz="4" w:space="0" w:color="auto"/>
        </w:rPr>
      </w:pPr>
      <w:r w:rsidRPr="00C704C2">
        <w:rPr>
          <w:rFonts w:hint="eastAsia"/>
          <w:b/>
          <w:sz w:val="44"/>
          <w:szCs w:val="44"/>
          <w:bdr w:val="single" w:sz="4" w:space="0" w:color="auto"/>
        </w:rPr>
        <w:t>丘のまち　わいわい</w:t>
      </w:r>
      <w:r w:rsidR="00495FD6" w:rsidRPr="00C704C2">
        <w:rPr>
          <w:rFonts w:hint="eastAsia"/>
          <w:b/>
          <w:sz w:val="44"/>
          <w:szCs w:val="44"/>
          <w:bdr w:val="single" w:sz="4" w:space="0" w:color="auto"/>
        </w:rPr>
        <w:t>プール　利用のご案内</w:t>
      </w:r>
    </w:p>
    <w:p w:rsidR="00DB317D" w:rsidRPr="00D80204" w:rsidRDefault="00D06E9D" w:rsidP="00D80204">
      <w:pPr>
        <w:tabs>
          <w:tab w:val="left" w:pos="4050"/>
        </w:tabs>
        <w:ind w:firstLineChars="100" w:firstLine="223"/>
        <w:jc w:val="left"/>
        <w:rPr>
          <w:sz w:val="24"/>
          <w:szCs w:val="24"/>
        </w:rPr>
      </w:pPr>
      <w:r>
        <w:rPr>
          <w:rFonts w:hint="eastAsia"/>
          <w:noProof/>
          <w:kern w:val="0"/>
          <w:sz w:val="24"/>
          <w:szCs w:val="24"/>
        </w:rPr>
        <w:drawing>
          <wp:anchor distT="0" distB="0" distL="114300" distR="114300" simplePos="0" relativeHeight="251660288" behindDoc="1" locked="0" layoutInCell="1" allowOverlap="1" wp14:anchorId="466AF381" wp14:editId="100C781A">
            <wp:simplePos x="0" y="0"/>
            <wp:positionH relativeFrom="column">
              <wp:posOffset>4109085</wp:posOffset>
            </wp:positionH>
            <wp:positionV relativeFrom="paragraph">
              <wp:posOffset>164465</wp:posOffset>
            </wp:positionV>
            <wp:extent cx="1775460" cy="85788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BRDNDW85.jpg"/>
                    <pic:cNvPicPr/>
                  </pic:nvPicPr>
                  <pic:blipFill>
                    <a:blip r:embed="rId6">
                      <a:extLst>
                        <a:ext uri="{28A0092B-C50C-407E-A947-70E740481C1C}">
                          <a14:useLocalDpi xmlns:a14="http://schemas.microsoft.com/office/drawing/2010/main" val="0"/>
                        </a:ext>
                      </a:extLst>
                    </a:blip>
                    <a:stretch>
                      <a:fillRect/>
                    </a:stretch>
                  </pic:blipFill>
                  <pic:spPr>
                    <a:xfrm>
                      <a:off x="0" y="0"/>
                      <a:ext cx="1775460" cy="857885"/>
                    </a:xfrm>
                    <a:prstGeom prst="rect">
                      <a:avLst/>
                    </a:prstGeom>
                  </pic:spPr>
                </pic:pic>
              </a:graphicData>
            </a:graphic>
            <wp14:sizeRelH relativeFrom="margin">
              <wp14:pctWidth>0</wp14:pctWidth>
            </wp14:sizeRelH>
            <wp14:sizeRelV relativeFrom="margin">
              <wp14:pctHeight>0</wp14:pctHeight>
            </wp14:sizeRelV>
          </wp:anchor>
        </w:drawing>
      </w:r>
      <w:r w:rsidR="00495FD6" w:rsidRPr="00D80204">
        <w:rPr>
          <w:rFonts w:hint="eastAsia"/>
          <w:sz w:val="24"/>
          <w:szCs w:val="24"/>
        </w:rPr>
        <w:t>【開館時間及び休館日】</w:t>
      </w:r>
    </w:p>
    <w:p w:rsidR="00495FD6" w:rsidRPr="00D80204" w:rsidRDefault="00495FD6" w:rsidP="00495FD6">
      <w:pPr>
        <w:tabs>
          <w:tab w:val="left" w:pos="4050"/>
        </w:tabs>
        <w:rPr>
          <w:sz w:val="24"/>
          <w:szCs w:val="24"/>
        </w:rPr>
      </w:pPr>
      <w:r w:rsidRPr="00D80204">
        <w:rPr>
          <w:rFonts w:hint="eastAsia"/>
          <w:sz w:val="24"/>
          <w:szCs w:val="24"/>
        </w:rPr>
        <w:t xml:space="preserve">　　　　　　開館時間　１０時～２１時</w:t>
      </w:r>
      <w:r w:rsidR="00F25817">
        <w:rPr>
          <w:rFonts w:hint="eastAsia"/>
          <w:sz w:val="24"/>
          <w:szCs w:val="24"/>
        </w:rPr>
        <w:t>(</w:t>
      </w:r>
      <w:r w:rsidR="00F25817">
        <w:rPr>
          <w:rFonts w:hint="eastAsia"/>
          <w:sz w:val="24"/>
          <w:szCs w:val="24"/>
        </w:rPr>
        <w:t>２０時最終受付、２０時</w:t>
      </w:r>
      <w:r w:rsidR="00A85B5C">
        <w:rPr>
          <w:rFonts w:hint="eastAsia"/>
          <w:sz w:val="24"/>
          <w:szCs w:val="24"/>
        </w:rPr>
        <w:t>３０分</w:t>
      </w:r>
      <w:r w:rsidR="00F25817">
        <w:rPr>
          <w:rFonts w:hint="eastAsia"/>
          <w:sz w:val="24"/>
          <w:szCs w:val="24"/>
        </w:rPr>
        <w:t>退水</w:t>
      </w:r>
      <w:r w:rsidR="00F25817">
        <w:rPr>
          <w:rFonts w:hint="eastAsia"/>
          <w:sz w:val="24"/>
          <w:szCs w:val="24"/>
        </w:rPr>
        <w:t>)</w:t>
      </w:r>
    </w:p>
    <w:p w:rsidR="00495FD6" w:rsidRPr="00D80204" w:rsidRDefault="00495FD6" w:rsidP="00495FD6">
      <w:pPr>
        <w:tabs>
          <w:tab w:val="left" w:pos="4050"/>
        </w:tabs>
        <w:rPr>
          <w:kern w:val="0"/>
          <w:sz w:val="24"/>
          <w:szCs w:val="24"/>
        </w:rPr>
      </w:pPr>
      <w:r w:rsidRPr="00D80204">
        <w:rPr>
          <w:rFonts w:hint="eastAsia"/>
          <w:sz w:val="24"/>
          <w:szCs w:val="24"/>
        </w:rPr>
        <w:t xml:space="preserve">　　　　　　</w:t>
      </w:r>
      <w:r w:rsidRPr="00453FDD">
        <w:rPr>
          <w:rFonts w:hint="eastAsia"/>
          <w:spacing w:val="60"/>
          <w:kern w:val="0"/>
          <w:sz w:val="24"/>
          <w:szCs w:val="24"/>
          <w:fitText w:val="960" w:id="1710027264"/>
        </w:rPr>
        <w:t>休館</w:t>
      </w:r>
      <w:r w:rsidRPr="00453FDD">
        <w:rPr>
          <w:rFonts w:hint="eastAsia"/>
          <w:kern w:val="0"/>
          <w:sz w:val="24"/>
          <w:szCs w:val="24"/>
          <w:fitText w:val="960" w:id="1710027264"/>
        </w:rPr>
        <w:t>日</w:t>
      </w:r>
      <w:r w:rsidRPr="00D80204">
        <w:rPr>
          <w:rFonts w:hint="eastAsia"/>
          <w:kern w:val="0"/>
          <w:sz w:val="24"/>
          <w:szCs w:val="24"/>
        </w:rPr>
        <w:t xml:space="preserve">　火曜日</w:t>
      </w:r>
      <w:r w:rsidR="00A85B5C">
        <w:rPr>
          <w:rFonts w:hint="eastAsia"/>
          <w:kern w:val="0"/>
          <w:sz w:val="24"/>
          <w:szCs w:val="24"/>
        </w:rPr>
        <w:t>、１２月３１日～翌年１月５日</w:t>
      </w:r>
    </w:p>
    <w:p w:rsidR="00857590" w:rsidRDefault="00495FD6" w:rsidP="00857590">
      <w:pPr>
        <w:tabs>
          <w:tab w:val="left" w:pos="4050"/>
        </w:tabs>
        <w:ind w:firstLineChars="100" w:firstLine="223"/>
        <w:rPr>
          <w:kern w:val="0"/>
          <w:sz w:val="24"/>
          <w:szCs w:val="24"/>
        </w:rPr>
      </w:pPr>
      <w:r w:rsidRPr="00D80204">
        <w:rPr>
          <w:rFonts w:hint="eastAsia"/>
          <w:kern w:val="0"/>
          <w:sz w:val="24"/>
          <w:szCs w:val="24"/>
        </w:rPr>
        <w:t>【使用料金</w:t>
      </w:r>
      <w:r w:rsidR="008B08C3">
        <w:rPr>
          <w:rFonts w:hint="eastAsia"/>
          <w:kern w:val="0"/>
          <w:sz w:val="24"/>
          <w:szCs w:val="24"/>
        </w:rPr>
        <w:t>】</w:t>
      </w:r>
    </w:p>
    <w:p w:rsidR="007734CC" w:rsidRPr="00857590" w:rsidRDefault="00BC4823" w:rsidP="00857590">
      <w:pPr>
        <w:tabs>
          <w:tab w:val="left" w:pos="4050"/>
        </w:tabs>
        <w:ind w:firstLineChars="400" w:firstLine="893"/>
        <w:rPr>
          <w:kern w:val="0"/>
          <w:sz w:val="24"/>
          <w:szCs w:val="24"/>
        </w:rPr>
      </w:pPr>
      <w:r>
        <w:rPr>
          <w:rFonts w:hint="eastAsia"/>
          <w:kern w:val="0"/>
          <w:sz w:val="24"/>
          <w:szCs w:val="24"/>
        </w:rPr>
        <w:t>美瑛町町民プール条例に基づく</w:t>
      </w:r>
    </w:p>
    <w:p w:rsidR="007734CC" w:rsidRPr="007734CC" w:rsidRDefault="00D80204" w:rsidP="007734CC">
      <w:pPr>
        <w:rPr>
          <w:sz w:val="28"/>
          <w:szCs w:val="28"/>
        </w:rPr>
      </w:pPr>
      <w:r w:rsidRPr="00D80204">
        <w:rPr>
          <w:rFonts w:hint="eastAsia"/>
          <w:noProof/>
          <w:kern w:val="0"/>
          <w:sz w:val="24"/>
          <w:szCs w:val="24"/>
        </w:rPr>
        <mc:AlternateContent>
          <mc:Choice Requires="wps">
            <w:drawing>
              <wp:anchor distT="0" distB="0" distL="114300" distR="114300" simplePos="0" relativeHeight="251655168" behindDoc="0" locked="0" layoutInCell="1" allowOverlap="1" wp14:anchorId="41C54377" wp14:editId="47BA0552">
                <wp:simplePos x="0" y="0"/>
                <wp:positionH relativeFrom="column">
                  <wp:posOffset>222885</wp:posOffset>
                </wp:positionH>
                <wp:positionV relativeFrom="paragraph">
                  <wp:posOffset>88265</wp:posOffset>
                </wp:positionV>
                <wp:extent cx="5196840" cy="678180"/>
                <wp:effectExtent l="0" t="0" r="22860" b="26670"/>
                <wp:wrapNone/>
                <wp:docPr id="2" name="角丸四角形 2"/>
                <wp:cNvGraphicFramePr/>
                <a:graphic xmlns:a="http://schemas.openxmlformats.org/drawingml/2006/main">
                  <a:graphicData uri="http://schemas.microsoft.com/office/word/2010/wordprocessingShape">
                    <wps:wsp>
                      <wps:cNvSpPr/>
                      <wps:spPr>
                        <a:xfrm>
                          <a:off x="0" y="0"/>
                          <a:ext cx="5196840" cy="678180"/>
                        </a:xfrm>
                        <a:prstGeom prst="round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34CC" w:rsidRPr="007734CC" w:rsidRDefault="007734CC" w:rsidP="009D06AE">
                            <w:pPr>
                              <w:jc w:val="center"/>
                              <w:rPr>
                                <w:b/>
                                <w:sz w:val="48"/>
                                <w:szCs w:val="48"/>
                              </w:rPr>
                            </w:pPr>
                            <w:r w:rsidRPr="007734CC">
                              <w:rPr>
                                <w:rFonts w:hint="eastAsia"/>
                                <w:b/>
                                <w:sz w:val="48"/>
                                <w:szCs w:val="48"/>
                              </w:rPr>
                              <w:t>ご利用いただけない方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C54377" id="角丸四角形 2" o:spid="_x0000_s1026" style="position:absolute;left:0;text-align:left;margin-left:17.55pt;margin-top:6.95pt;width:409.2pt;height:53.4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" fillcolor="#00b0f0" strokecolor="#00b0f0" strokeweight="2pt">
                <v:textbox>
                  <w:txbxContent>
                    <w:p w:rsidR="007734CC" w:rsidRPr="007734CC" w:rsidRDefault="007734CC" w:rsidP="009D06AE">
                      <w:pPr>
                        <w:jc w:val="center"/>
                        <w:rPr>
                          <w:b/>
                          <w:sz w:val="48"/>
                          <w:szCs w:val="48"/>
                        </w:rPr>
                      </w:pPr>
                      <w:r w:rsidRPr="007734CC">
                        <w:rPr>
                          <w:rFonts w:hint="eastAsia"/>
                          <w:b/>
                          <w:sz w:val="48"/>
                          <w:szCs w:val="48"/>
                        </w:rPr>
                        <w:t>ご利用いただけない方</w:t>
                      </w:r>
                    </w:p>
                  </w:txbxContent>
                </v:textbox>
              </v:roundrect>
            </w:pict>
          </mc:Fallback>
        </mc:AlternateContent>
      </w:r>
    </w:p>
    <w:p w:rsidR="007734CC" w:rsidRPr="007734CC" w:rsidRDefault="007734CC" w:rsidP="007734CC">
      <w:pPr>
        <w:rPr>
          <w:sz w:val="28"/>
          <w:szCs w:val="28"/>
        </w:rPr>
      </w:pPr>
    </w:p>
    <w:p w:rsidR="007734CC" w:rsidRDefault="007734CC" w:rsidP="007734CC">
      <w:pPr>
        <w:rPr>
          <w:sz w:val="28"/>
          <w:szCs w:val="28"/>
        </w:rPr>
      </w:pPr>
    </w:p>
    <w:p w:rsidR="00D80204" w:rsidRDefault="00D80204" w:rsidP="007734CC">
      <w:pPr>
        <w:rPr>
          <w:sz w:val="28"/>
          <w:szCs w:val="28"/>
        </w:rPr>
      </w:pPr>
    </w:p>
    <w:p w:rsidR="00495FD6" w:rsidRPr="009D06AE" w:rsidRDefault="007734CC" w:rsidP="007734CC">
      <w:pPr>
        <w:rPr>
          <w:sz w:val="24"/>
          <w:szCs w:val="24"/>
        </w:rPr>
      </w:pPr>
      <w:r w:rsidRPr="009D06AE">
        <w:rPr>
          <w:rFonts w:hint="eastAsia"/>
          <w:sz w:val="24"/>
          <w:szCs w:val="24"/>
        </w:rPr>
        <w:t xml:space="preserve">　　○保護者が付き添わない未就学児童</w:t>
      </w:r>
    </w:p>
    <w:p w:rsidR="00BD6D6B" w:rsidRPr="009D06AE" w:rsidRDefault="00E91227" w:rsidP="007734CC">
      <w:pPr>
        <w:rPr>
          <w:sz w:val="24"/>
          <w:szCs w:val="24"/>
        </w:rPr>
      </w:pPr>
      <w:r>
        <w:rPr>
          <w:rFonts w:hint="eastAsia"/>
          <w:sz w:val="24"/>
          <w:szCs w:val="24"/>
        </w:rPr>
        <w:t xml:space="preserve">　　○午後６</w:t>
      </w:r>
      <w:r w:rsidR="00BD6D6B" w:rsidRPr="009D06AE">
        <w:rPr>
          <w:rFonts w:hint="eastAsia"/>
          <w:sz w:val="24"/>
          <w:szCs w:val="24"/>
        </w:rPr>
        <w:t>時以降で保護者</w:t>
      </w:r>
      <w:r w:rsidR="00F25817">
        <w:rPr>
          <w:rFonts w:hint="eastAsia"/>
          <w:sz w:val="24"/>
          <w:szCs w:val="24"/>
        </w:rPr>
        <w:t>が</w:t>
      </w:r>
      <w:r w:rsidR="00F25817" w:rsidRPr="00125E17">
        <w:rPr>
          <w:rFonts w:hint="eastAsia"/>
          <w:sz w:val="24"/>
          <w:szCs w:val="24"/>
          <w:u w:val="double"/>
        </w:rPr>
        <w:t>プール内</w:t>
      </w:r>
      <w:r w:rsidR="00BA2363">
        <w:rPr>
          <w:rFonts w:hint="eastAsia"/>
          <w:sz w:val="24"/>
          <w:szCs w:val="24"/>
          <w:u w:val="double"/>
        </w:rPr>
        <w:t>(</w:t>
      </w:r>
      <w:r w:rsidR="00BA2363">
        <w:rPr>
          <w:rFonts w:hint="eastAsia"/>
          <w:sz w:val="24"/>
          <w:szCs w:val="24"/>
          <w:u w:val="double"/>
        </w:rPr>
        <w:t>同一コース内</w:t>
      </w:r>
      <w:r w:rsidR="00BA2363">
        <w:rPr>
          <w:rFonts w:hint="eastAsia"/>
          <w:sz w:val="24"/>
          <w:szCs w:val="24"/>
          <w:u w:val="double"/>
        </w:rPr>
        <w:t>)</w:t>
      </w:r>
      <w:r w:rsidR="00F25817">
        <w:rPr>
          <w:rFonts w:hint="eastAsia"/>
          <w:sz w:val="24"/>
          <w:szCs w:val="24"/>
        </w:rPr>
        <w:t>まで</w:t>
      </w:r>
      <w:r w:rsidR="00BD6D6B" w:rsidRPr="009D06AE">
        <w:rPr>
          <w:rFonts w:hint="eastAsia"/>
          <w:sz w:val="24"/>
          <w:szCs w:val="24"/>
        </w:rPr>
        <w:t>付き添わない小学生</w:t>
      </w:r>
    </w:p>
    <w:p w:rsidR="00BD6D6B" w:rsidRPr="009D06AE" w:rsidRDefault="007734CC" w:rsidP="007734CC">
      <w:pPr>
        <w:rPr>
          <w:sz w:val="24"/>
          <w:szCs w:val="24"/>
        </w:rPr>
      </w:pPr>
      <w:r w:rsidRPr="009D06AE">
        <w:rPr>
          <w:rFonts w:hint="eastAsia"/>
          <w:sz w:val="24"/>
          <w:szCs w:val="24"/>
        </w:rPr>
        <w:t xml:space="preserve">　　○</w:t>
      </w:r>
      <w:r w:rsidR="00BD6D6B" w:rsidRPr="009D06AE">
        <w:rPr>
          <w:rFonts w:hint="eastAsia"/>
          <w:sz w:val="24"/>
          <w:szCs w:val="24"/>
        </w:rPr>
        <w:t>酒気を帯びている方</w:t>
      </w:r>
    </w:p>
    <w:p w:rsidR="00BD6D6B" w:rsidRPr="009D06AE" w:rsidRDefault="00BD6D6B" w:rsidP="007734CC">
      <w:pPr>
        <w:rPr>
          <w:sz w:val="24"/>
          <w:szCs w:val="24"/>
        </w:rPr>
      </w:pPr>
      <w:r w:rsidRPr="009D06AE">
        <w:rPr>
          <w:rFonts w:hint="eastAsia"/>
          <w:sz w:val="24"/>
          <w:szCs w:val="24"/>
        </w:rPr>
        <w:t xml:space="preserve">　　○動物を連れている方（補助犬</w:t>
      </w:r>
      <w:r w:rsidR="009D06AE" w:rsidRPr="009D06AE">
        <w:rPr>
          <w:rFonts w:hint="eastAsia"/>
          <w:sz w:val="24"/>
          <w:szCs w:val="24"/>
        </w:rPr>
        <w:t>については係員にお申し出ください</w:t>
      </w:r>
      <w:r w:rsidRPr="009D06AE">
        <w:rPr>
          <w:rFonts w:hint="eastAsia"/>
          <w:sz w:val="24"/>
          <w:szCs w:val="24"/>
        </w:rPr>
        <w:t>）</w:t>
      </w:r>
    </w:p>
    <w:p w:rsidR="009D06AE" w:rsidRDefault="009D06AE" w:rsidP="009D06AE">
      <w:pPr>
        <w:ind w:left="447" w:hangingChars="200" w:hanging="447"/>
        <w:rPr>
          <w:sz w:val="24"/>
          <w:szCs w:val="24"/>
        </w:rPr>
      </w:pPr>
      <w:r w:rsidRPr="009D06AE">
        <w:rPr>
          <w:rFonts w:hint="eastAsia"/>
          <w:sz w:val="24"/>
          <w:szCs w:val="24"/>
        </w:rPr>
        <w:t xml:space="preserve">　　○感染症、心臓病、高血圧、眼病、皮膚病、耳炎、外傷など</w:t>
      </w:r>
      <w:r w:rsidR="00BC4823">
        <w:rPr>
          <w:rFonts w:hint="eastAsia"/>
          <w:sz w:val="24"/>
          <w:szCs w:val="24"/>
        </w:rPr>
        <w:t>の疾</w:t>
      </w:r>
      <w:bookmarkStart w:id="0" w:name="_GoBack"/>
      <w:bookmarkEnd w:id="0"/>
      <w:r w:rsidR="00BC4823">
        <w:rPr>
          <w:rFonts w:hint="eastAsia"/>
          <w:sz w:val="24"/>
          <w:szCs w:val="24"/>
        </w:rPr>
        <w:t>病が</w:t>
      </w:r>
      <w:r w:rsidRPr="009D06AE">
        <w:rPr>
          <w:rFonts w:hint="eastAsia"/>
          <w:sz w:val="24"/>
          <w:szCs w:val="24"/>
        </w:rPr>
        <w:t>完治していない方</w:t>
      </w:r>
    </w:p>
    <w:p w:rsidR="009D06AE" w:rsidRDefault="009D06AE" w:rsidP="009D06AE">
      <w:pPr>
        <w:ind w:left="447" w:hangingChars="200" w:hanging="447"/>
        <w:rPr>
          <w:sz w:val="24"/>
          <w:szCs w:val="24"/>
        </w:rPr>
      </w:pPr>
      <w:r>
        <w:rPr>
          <w:rFonts w:hint="eastAsia"/>
          <w:sz w:val="24"/>
          <w:szCs w:val="24"/>
        </w:rPr>
        <w:t xml:space="preserve">　　○医師に運動を制限されている方や体調がすぐれない方</w:t>
      </w:r>
    </w:p>
    <w:p w:rsidR="009D06AE" w:rsidRDefault="009D06AE" w:rsidP="009D06AE">
      <w:pPr>
        <w:ind w:left="447" w:hangingChars="200" w:hanging="447"/>
        <w:rPr>
          <w:sz w:val="24"/>
          <w:szCs w:val="24"/>
        </w:rPr>
      </w:pPr>
      <w:r>
        <w:rPr>
          <w:rFonts w:hint="eastAsia"/>
          <w:sz w:val="24"/>
          <w:szCs w:val="24"/>
        </w:rPr>
        <w:t xml:space="preserve">　　○他の利用者に危害や迷惑をかける方</w:t>
      </w:r>
    </w:p>
    <w:p w:rsidR="009D06AE" w:rsidRDefault="009D06AE" w:rsidP="009D06AE">
      <w:pPr>
        <w:ind w:left="447" w:hangingChars="200" w:hanging="447"/>
        <w:rPr>
          <w:sz w:val="24"/>
          <w:szCs w:val="24"/>
        </w:rPr>
      </w:pPr>
      <w:r>
        <w:rPr>
          <w:rFonts w:hint="eastAsia"/>
          <w:sz w:val="24"/>
          <w:szCs w:val="24"/>
        </w:rPr>
        <w:t xml:space="preserve">　　○</w:t>
      </w:r>
      <w:r w:rsidR="00E60F12" w:rsidRPr="00125E17">
        <w:rPr>
          <w:rFonts w:hint="eastAsia"/>
          <w:sz w:val="24"/>
          <w:szCs w:val="24"/>
          <w:u w:val="double"/>
        </w:rPr>
        <w:t>係員</w:t>
      </w:r>
      <w:r w:rsidRPr="00125E17">
        <w:rPr>
          <w:rFonts w:hint="eastAsia"/>
          <w:sz w:val="24"/>
          <w:szCs w:val="24"/>
          <w:u w:val="double"/>
        </w:rPr>
        <w:t>の指示に従わない方</w:t>
      </w:r>
    </w:p>
    <w:p w:rsidR="009D06AE" w:rsidRDefault="009D06AE" w:rsidP="009D06AE">
      <w:pPr>
        <w:ind w:left="527" w:hangingChars="200" w:hanging="527"/>
        <w:rPr>
          <w:sz w:val="24"/>
          <w:szCs w:val="24"/>
        </w:rPr>
      </w:pPr>
      <w:r w:rsidRPr="009D06AE">
        <w:rPr>
          <w:rFonts w:hint="eastAsia"/>
          <w:noProof/>
          <w:kern w:val="0"/>
          <w:sz w:val="28"/>
          <w:szCs w:val="28"/>
        </w:rPr>
        <mc:AlternateContent>
          <mc:Choice Requires="wps">
            <w:drawing>
              <wp:anchor distT="0" distB="0" distL="114300" distR="114300" simplePos="0" relativeHeight="251657216" behindDoc="0" locked="0" layoutInCell="1" allowOverlap="1" wp14:anchorId="62FA77F0" wp14:editId="3DD8104C">
                <wp:simplePos x="0" y="0"/>
                <wp:positionH relativeFrom="column">
                  <wp:posOffset>276225</wp:posOffset>
                </wp:positionH>
                <wp:positionV relativeFrom="paragraph">
                  <wp:posOffset>73025</wp:posOffset>
                </wp:positionV>
                <wp:extent cx="5196840" cy="678180"/>
                <wp:effectExtent l="0" t="0" r="22860" b="26670"/>
                <wp:wrapNone/>
                <wp:docPr id="4" name="角丸四角形 4"/>
                <wp:cNvGraphicFramePr/>
                <a:graphic xmlns:a="http://schemas.openxmlformats.org/drawingml/2006/main">
                  <a:graphicData uri="http://schemas.microsoft.com/office/word/2010/wordprocessingShape">
                    <wps:wsp>
                      <wps:cNvSpPr/>
                      <wps:spPr>
                        <a:xfrm>
                          <a:off x="0" y="0"/>
                          <a:ext cx="5196840" cy="678180"/>
                        </a:xfrm>
                        <a:prstGeom prst="roundRect">
                          <a:avLst/>
                        </a:prstGeom>
                        <a:solidFill>
                          <a:srgbClr val="00B0F0"/>
                        </a:solidFill>
                        <a:ln w="25400" cap="flat" cmpd="sng" algn="ctr">
                          <a:solidFill>
                            <a:srgbClr val="00B0F0"/>
                          </a:solidFill>
                          <a:prstDash val="solid"/>
                        </a:ln>
                        <a:effectLst/>
                      </wps:spPr>
                      <wps:txbx>
                        <w:txbxContent>
                          <w:p w:rsidR="009D06AE" w:rsidRPr="009D06AE" w:rsidRDefault="009D06AE" w:rsidP="009D06AE">
                            <w:pPr>
                              <w:jc w:val="center"/>
                              <w:rPr>
                                <w:b/>
                                <w:color w:val="FFFFFF" w:themeColor="background1"/>
                                <w:sz w:val="48"/>
                                <w:szCs w:val="48"/>
                              </w:rPr>
                            </w:pPr>
                            <w:r>
                              <w:rPr>
                                <w:rFonts w:hint="eastAsia"/>
                                <w:b/>
                                <w:color w:val="FFFFFF" w:themeColor="background1"/>
                                <w:sz w:val="48"/>
                                <w:szCs w:val="48"/>
                              </w:rPr>
                              <w:t>禁止事項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FA77F0" id="角丸四角形 4" o:spid="_x0000_s1027" style="position:absolute;left:0;text-align:left;margin-left:21.75pt;margin-top:5.75pt;width:409.2pt;height:53.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" fillcolor="#00b0f0" strokecolor="#00b0f0" strokeweight="2pt">
                <v:textbox>
                  <w:txbxContent>
                    <w:p w:rsidR="009D06AE" w:rsidRPr="009D06AE" w:rsidRDefault="009D06AE" w:rsidP="009D06AE">
                      <w:pPr>
                        <w:jc w:val="center"/>
                        <w:rPr>
                          <w:b/>
                          <w:color w:val="FFFFFF" w:themeColor="background1"/>
                          <w:sz w:val="48"/>
                          <w:szCs w:val="48"/>
                        </w:rPr>
                      </w:pPr>
                      <w:r>
                        <w:rPr>
                          <w:rFonts w:hint="eastAsia"/>
                          <w:b/>
                          <w:color w:val="FFFFFF" w:themeColor="background1"/>
                          <w:sz w:val="48"/>
                          <w:szCs w:val="48"/>
                        </w:rPr>
                        <w:t>禁止事項</w:t>
                      </w:r>
                    </w:p>
                  </w:txbxContent>
                </v:textbox>
              </v:roundrect>
            </w:pict>
          </mc:Fallback>
        </mc:AlternateContent>
      </w:r>
    </w:p>
    <w:p w:rsidR="009D06AE" w:rsidRPr="009D06AE" w:rsidRDefault="009D06AE" w:rsidP="009D06AE">
      <w:pPr>
        <w:rPr>
          <w:sz w:val="24"/>
          <w:szCs w:val="24"/>
        </w:rPr>
      </w:pPr>
    </w:p>
    <w:p w:rsidR="009D06AE" w:rsidRPr="009D06AE" w:rsidRDefault="009D06AE" w:rsidP="009D06AE">
      <w:pPr>
        <w:rPr>
          <w:sz w:val="24"/>
          <w:szCs w:val="24"/>
        </w:rPr>
      </w:pPr>
    </w:p>
    <w:p w:rsidR="009D06AE" w:rsidRDefault="009D06AE" w:rsidP="009D06AE">
      <w:pPr>
        <w:rPr>
          <w:sz w:val="24"/>
          <w:szCs w:val="24"/>
        </w:rPr>
      </w:pPr>
    </w:p>
    <w:p w:rsidR="009D06AE" w:rsidRDefault="009D06AE" w:rsidP="009D06AE">
      <w:pPr>
        <w:rPr>
          <w:sz w:val="24"/>
          <w:szCs w:val="24"/>
        </w:rPr>
      </w:pPr>
      <w:r>
        <w:rPr>
          <w:rFonts w:hint="eastAsia"/>
          <w:sz w:val="24"/>
          <w:szCs w:val="24"/>
        </w:rPr>
        <w:t xml:space="preserve">　　○喫煙（敷地内は全面禁煙です）</w:t>
      </w:r>
    </w:p>
    <w:p w:rsidR="009D06AE" w:rsidRDefault="009D06AE" w:rsidP="009D06AE">
      <w:pPr>
        <w:rPr>
          <w:sz w:val="24"/>
          <w:szCs w:val="24"/>
        </w:rPr>
      </w:pPr>
      <w:r>
        <w:rPr>
          <w:rFonts w:hint="eastAsia"/>
          <w:sz w:val="24"/>
          <w:szCs w:val="24"/>
        </w:rPr>
        <w:t xml:space="preserve">　　○カメラ・ビデオ等による撮影（団体利用等での撮影は受付にご相談ください）</w:t>
      </w:r>
    </w:p>
    <w:p w:rsidR="009D06AE" w:rsidRDefault="009D06AE" w:rsidP="009D06AE">
      <w:pPr>
        <w:rPr>
          <w:sz w:val="24"/>
          <w:szCs w:val="24"/>
        </w:rPr>
      </w:pPr>
      <w:r>
        <w:rPr>
          <w:rFonts w:hint="eastAsia"/>
          <w:sz w:val="24"/>
          <w:szCs w:val="24"/>
        </w:rPr>
        <w:t xml:space="preserve">　　○電源（コンセント）の</w:t>
      </w:r>
      <w:r w:rsidR="00BC4823">
        <w:rPr>
          <w:rFonts w:hint="eastAsia"/>
          <w:sz w:val="24"/>
          <w:szCs w:val="24"/>
        </w:rPr>
        <w:t>無断</w:t>
      </w:r>
      <w:r>
        <w:rPr>
          <w:rFonts w:hint="eastAsia"/>
          <w:sz w:val="24"/>
          <w:szCs w:val="24"/>
        </w:rPr>
        <w:t>使用</w:t>
      </w:r>
    </w:p>
    <w:p w:rsidR="009D06AE" w:rsidRDefault="009D06AE" w:rsidP="009D06AE">
      <w:pPr>
        <w:rPr>
          <w:sz w:val="24"/>
          <w:szCs w:val="24"/>
        </w:rPr>
      </w:pPr>
      <w:r>
        <w:rPr>
          <w:rFonts w:hint="eastAsia"/>
          <w:sz w:val="24"/>
          <w:szCs w:val="24"/>
        </w:rPr>
        <w:t xml:space="preserve">　　○指定された場所</w:t>
      </w:r>
      <w:r w:rsidR="00F25817">
        <w:rPr>
          <w:rFonts w:hint="eastAsia"/>
          <w:sz w:val="24"/>
          <w:szCs w:val="24"/>
        </w:rPr>
        <w:t>(</w:t>
      </w:r>
      <w:r w:rsidR="00F25817">
        <w:rPr>
          <w:rFonts w:hint="eastAsia"/>
          <w:sz w:val="24"/>
          <w:szCs w:val="24"/>
        </w:rPr>
        <w:t>ロビー</w:t>
      </w:r>
      <w:r w:rsidR="00F25817">
        <w:rPr>
          <w:rFonts w:hint="eastAsia"/>
          <w:sz w:val="24"/>
          <w:szCs w:val="24"/>
        </w:rPr>
        <w:t>)</w:t>
      </w:r>
      <w:r>
        <w:rPr>
          <w:rFonts w:hint="eastAsia"/>
          <w:sz w:val="24"/>
          <w:szCs w:val="24"/>
        </w:rPr>
        <w:t>以外での飲食</w:t>
      </w:r>
    </w:p>
    <w:p w:rsidR="00D80204" w:rsidRDefault="00D80204" w:rsidP="009D06AE">
      <w:pPr>
        <w:rPr>
          <w:sz w:val="24"/>
          <w:szCs w:val="24"/>
        </w:rPr>
      </w:pPr>
      <w:r>
        <w:rPr>
          <w:rFonts w:hint="eastAsia"/>
          <w:sz w:val="24"/>
          <w:szCs w:val="24"/>
        </w:rPr>
        <w:t xml:space="preserve">　　○更衣室、シャワー室での髪染や洗濯、</w:t>
      </w:r>
      <w:r w:rsidRPr="00C005D7">
        <w:rPr>
          <w:rFonts w:hint="eastAsia"/>
          <w:sz w:val="24"/>
          <w:szCs w:val="24"/>
          <w:u w:val="double"/>
        </w:rPr>
        <w:t>シャンプーや石鹸を使う行為</w:t>
      </w:r>
    </w:p>
    <w:p w:rsidR="00D80204" w:rsidRDefault="00D80204" w:rsidP="009D06AE">
      <w:pPr>
        <w:rPr>
          <w:sz w:val="24"/>
          <w:szCs w:val="24"/>
        </w:rPr>
      </w:pPr>
      <w:r>
        <w:rPr>
          <w:rFonts w:hint="eastAsia"/>
          <w:sz w:val="24"/>
          <w:szCs w:val="24"/>
        </w:rPr>
        <w:t xml:space="preserve">　　○飛</w:t>
      </w:r>
      <w:r w:rsidR="00326E47">
        <w:rPr>
          <w:rFonts w:hint="eastAsia"/>
          <w:sz w:val="24"/>
          <w:szCs w:val="24"/>
        </w:rPr>
        <w:t>び</w:t>
      </w:r>
      <w:r>
        <w:rPr>
          <w:rFonts w:hint="eastAsia"/>
          <w:sz w:val="24"/>
          <w:szCs w:val="24"/>
        </w:rPr>
        <w:t>込</w:t>
      </w:r>
      <w:r w:rsidR="00961EA1">
        <w:rPr>
          <w:rFonts w:hint="eastAsia"/>
          <w:sz w:val="24"/>
          <w:szCs w:val="24"/>
        </w:rPr>
        <w:t>み、潜水、溺れたまね</w:t>
      </w:r>
      <w:r w:rsidR="00326E47">
        <w:rPr>
          <w:rFonts w:hint="eastAsia"/>
          <w:sz w:val="24"/>
          <w:szCs w:val="24"/>
        </w:rPr>
        <w:t>、水中での</w:t>
      </w:r>
      <w:r w:rsidR="00E60F12">
        <w:rPr>
          <w:rFonts w:hint="eastAsia"/>
          <w:sz w:val="24"/>
          <w:szCs w:val="24"/>
        </w:rPr>
        <w:t>危険を伴う</w:t>
      </w:r>
      <w:r w:rsidR="00326E47">
        <w:rPr>
          <w:rFonts w:hint="eastAsia"/>
          <w:sz w:val="24"/>
          <w:szCs w:val="24"/>
        </w:rPr>
        <w:t>イタズラ等</w:t>
      </w:r>
    </w:p>
    <w:p w:rsidR="00D80204" w:rsidRDefault="00BC4823" w:rsidP="009D06AE">
      <w:pPr>
        <w:rPr>
          <w:sz w:val="24"/>
          <w:szCs w:val="24"/>
        </w:rPr>
      </w:pPr>
      <w:r>
        <w:rPr>
          <w:rFonts w:hint="eastAsia"/>
          <w:sz w:val="24"/>
          <w:szCs w:val="24"/>
        </w:rPr>
        <w:t xml:space="preserve">　　○眼鏡</w:t>
      </w:r>
      <w:r w:rsidR="00B42B44">
        <w:rPr>
          <w:rFonts w:hint="eastAsia"/>
          <w:sz w:val="24"/>
          <w:szCs w:val="24"/>
        </w:rPr>
        <w:t>をプール内に持ち込む行為</w:t>
      </w:r>
      <w:r w:rsidR="00B42B44">
        <w:rPr>
          <w:rFonts w:hint="eastAsia"/>
          <w:sz w:val="24"/>
          <w:szCs w:val="24"/>
        </w:rPr>
        <w:t>(</w:t>
      </w:r>
      <w:r w:rsidR="00B42B44">
        <w:rPr>
          <w:rFonts w:hint="eastAsia"/>
          <w:sz w:val="24"/>
          <w:szCs w:val="24"/>
        </w:rPr>
        <w:t>プールサイド、採暖室は可</w:t>
      </w:r>
      <w:r w:rsidR="00B42B44">
        <w:rPr>
          <w:rFonts w:hint="eastAsia"/>
          <w:sz w:val="24"/>
          <w:szCs w:val="24"/>
        </w:rPr>
        <w:t>)</w:t>
      </w:r>
    </w:p>
    <w:p w:rsidR="00B42B44" w:rsidRDefault="00BC4823" w:rsidP="00C42684">
      <w:pPr>
        <w:ind w:left="447" w:hangingChars="200" w:hanging="447"/>
        <w:rPr>
          <w:sz w:val="24"/>
          <w:szCs w:val="24"/>
        </w:rPr>
      </w:pPr>
      <w:r>
        <w:rPr>
          <w:rFonts w:hint="eastAsia"/>
          <w:sz w:val="24"/>
          <w:szCs w:val="24"/>
        </w:rPr>
        <w:t xml:space="preserve">　　　ただし、</w:t>
      </w:r>
      <w:r w:rsidRPr="00C42684">
        <w:rPr>
          <w:rFonts w:hint="eastAsia"/>
          <w:sz w:val="24"/>
          <w:szCs w:val="24"/>
          <w:u w:val="double"/>
        </w:rPr>
        <w:t>こどもの付き添い</w:t>
      </w:r>
      <w:r w:rsidR="003C383A" w:rsidRPr="00C42684">
        <w:rPr>
          <w:rFonts w:hint="eastAsia"/>
          <w:sz w:val="24"/>
          <w:szCs w:val="24"/>
          <w:u w:val="double"/>
        </w:rPr>
        <w:t>で眼鏡が必要な場合はゴムバンドで固定し</w:t>
      </w:r>
      <w:r w:rsidR="00C42684" w:rsidRPr="00C42684">
        <w:rPr>
          <w:rFonts w:hint="eastAsia"/>
          <w:sz w:val="24"/>
          <w:szCs w:val="24"/>
          <w:u w:val="double"/>
        </w:rPr>
        <w:t>、幼児プールのみ</w:t>
      </w:r>
      <w:r w:rsidR="00E02BB9">
        <w:rPr>
          <w:rFonts w:hint="eastAsia"/>
          <w:sz w:val="24"/>
          <w:szCs w:val="24"/>
          <w:u w:val="double"/>
        </w:rPr>
        <w:t>利用</w:t>
      </w:r>
      <w:r w:rsidR="00C42684" w:rsidRPr="00C42684">
        <w:rPr>
          <w:rFonts w:hint="eastAsia"/>
          <w:sz w:val="24"/>
          <w:szCs w:val="24"/>
          <w:u w:val="double"/>
        </w:rPr>
        <w:t>可、それ以外は</w:t>
      </w:r>
      <w:r w:rsidR="00E02BB9">
        <w:rPr>
          <w:rFonts w:hint="eastAsia"/>
          <w:sz w:val="24"/>
          <w:szCs w:val="24"/>
          <w:u w:val="double"/>
        </w:rPr>
        <w:t>利用</w:t>
      </w:r>
      <w:r w:rsidR="00C42684" w:rsidRPr="00C42684">
        <w:rPr>
          <w:rFonts w:hint="eastAsia"/>
          <w:sz w:val="24"/>
          <w:szCs w:val="24"/>
          <w:u w:val="double"/>
        </w:rPr>
        <w:t>不可</w:t>
      </w:r>
      <w:r w:rsidR="00BF4F42">
        <w:rPr>
          <w:rFonts w:hint="eastAsia"/>
          <w:sz w:val="24"/>
          <w:szCs w:val="24"/>
        </w:rPr>
        <w:t xml:space="preserve">　※</w:t>
      </w:r>
      <w:r w:rsidR="00271697">
        <w:rPr>
          <w:rFonts w:hint="eastAsia"/>
          <w:sz w:val="24"/>
          <w:szCs w:val="24"/>
        </w:rPr>
        <w:t>専門店に</w:t>
      </w:r>
      <w:r w:rsidR="00BF4F42">
        <w:rPr>
          <w:rFonts w:hint="eastAsia"/>
          <w:sz w:val="24"/>
          <w:szCs w:val="24"/>
        </w:rPr>
        <w:t>度付きのゴーグルなども</w:t>
      </w:r>
      <w:r w:rsidR="00C95517">
        <w:rPr>
          <w:rFonts w:hint="eastAsia"/>
          <w:sz w:val="24"/>
          <w:szCs w:val="24"/>
        </w:rPr>
        <w:t>ございます</w:t>
      </w:r>
    </w:p>
    <w:p w:rsidR="006C01CC" w:rsidRDefault="006C01CC" w:rsidP="009D06AE">
      <w:pPr>
        <w:rPr>
          <w:sz w:val="24"/>
          <w:szCs w:val="24"/>
        </w:rPr>
      </w:pPr>
      <w:r>
        <w:rPr>
          <w:rFonts w:hint="eastAsia"/>
          <w:sz w:val="24"/>
          <w:szCs w:val="24"/>
        </w:rPr>
        <w:t xml:space="preserve">　　〇金属製品や携帯電話などのプール棟への持ち込み</w:t>
      </w:r>
    </w:p>
    <w:p w:rsidR="00D80204" w:rsidRDefault="00D80204" w:rsidP="003C383A">
      <w:pPr>
        <w:ind w:left="447" w:hangingChars="200" w:hanging="447"/>
        <w:rPr>
          <w:sz w:val="24"/>
          <w:szCs w:val="24"/>
        </w:rPr>
      </w:pPr>
      <w:r>
        <w:rPr>
          <w:rFonts w:hint="eastAsia"/>
          <w:sz w:val="24"/>
          <w:szCs w:val="24"/>
        </w:rPr>
        <w:t xml:space="preserve">　　○時計・指輪・ネックレス・</w:t>
      </w:r>
      <w:r w:rsidR="00E60F12">
        <w:rPr>
          <w:rFonts w:hint="eastAsia"/>
          <w:sz w:val="24"/>
          <w:szCs w:val="24"/>
        </w:rPr>
        <w:t>ピアス・</w:t>
      </w:r>
      <w:r w:rsidR="003C383A">
        <w:rPr>
          <w:rFonts w:hint="eastAsia"/>
          <w:sz w:val="24"/>
          <w:szCs w:val="24"/>
        </w:rPr>
        <w:t>へ</w:t>
      </w:r>
      <w:r w:rsidR="003D18AB">
        <w:rPr>
          <w:rFonts w:hint="eastAsia"/>
          <w:sz w:val="24"/>
          <w:szCs w:val="24"/>
        </w:rPr>
        <w:t>アピン等を着用したままでの遊泳</w:t>
      </w:r>
    </w:p>
    <w:p w:rsidR="00A86250" w:rsidRDefault="00A86250" w:rsidP="006C01CC">
      <w:pPr>
        <w:rPr>
          <w:b/>
          <w:sz w:val="48"/>
          <w:szCs w:val="48"/>
          <w:bdr w:val="single" w:sz="4" w:space="0" w:color="auto"/>
        </w:rPr>
      </w:pPr>
    </w:p>
    <w:p w:rsidR="005E11A4" w:rsidRPr="00C005D7" w:rsidRDefault="00D80204" w:rsidP="00C005D7">
      <w:pPr>
        <w:ind w:firstLineChars="200" w:firstLine="930"/>
        <w:jc w:val="center"/>
        <w:rPr>
          <w:b/>
          <w:sz w:val="48"/>
          <w:szCs w:val="48"/>
          <w:bdr w:val="single" w:sz="4" w:space="0" w:color="auto"/>
        </w:rPr>
      </w:pPr>
      <w:r>
        <w:rPr>
          <w:rFonts w:hint="eastAsia"/>
          <w:b/>
          <w:sz w:val="48"/>
          <w:szCs w:val="48"/>
          <w:bdr w:val="single" w:sz="4" w:space="0" w:color="auto"/>
        </w:rPr>
        <w:t>裏面もご覧ください</w:t>
      </w:r>
    </w:p>
    <w:p w:rsidR="00A86250" w:rsidRDefault="00A86250" w:rsidP="00DC6A47">
      <w:pPr>
        <w:tabs>
          <w:tab w:val="center" w:pos="4252"/>
        </w:tabs>
        <w:rPr>
          <w:sz w:val="24"/>
          <w:szCs w:val="24"/>
        </w:rPr>
      </w:pPr>
    </w:p>
    <w:p w:rsidR="00857590" w:rsidRDefault="00857590" w:rsidP="00DC6A47">
      <w:pPr>
        <w:tabs>
          <w:tab w:val="center" w:pos="4252"/>
        </w:tabs>
        <w:rPr>
          <w:sz w:val="24"/>
          <w:szCs w:val="24"/>
        </w:rPr>
      </w:pPr>
    </w:p>
    <w:p w:rsidR="00857590" w:rsidRDefault="00857590" w:rsidP="00DC6A47">
      <w:pPr>
        <w:tabs>
          <w:tab w:val="center" w:pos="4252"/>
        </w:tabs>
        <w:rPr>
          <w:sz w:val="24"/>
          <w:szCs w:val="24"/>
        </w:rPr>
      </w:pPr>
      <w:r w:rsidRPr="009D06AE">
        <w:rPr>
          <w:rFonts w:hint="eastAsia"/>
          <w:noProof/>
          <w:kern w:val="0"/>
          <w:sz w:val="28"/>
          <w:szCs w:val="28"/>
        </w:rPr>
        <w:lastRenderedPageBreak/>
        <mc:AlternateContent>
          <mc:Choice Requires="wps">
            <w:drawing>
              <wp:anchor distT="0" distB="0" distL="114300" distR="114300" simplePos="0" relativeHeight="251656192" behindDoc="0" locked="0" layoutInCell="1" allowOverlap="1" wp14:anchorId="6871C284" wp14:editId="6F40357D">
                <wp:simplePos x="0" y="0"/>
                <wp:positionH relativeFrom="column">
                  <wp:posOffset>215265</wp:posOffset>
                </wp:positionH>
                <wp:positionV relativeFrom="paragraph">
                  <wp:posOffset>88265</wp:posOffset>
                </wp:positionV>
                <wp:extent cx="5196840" cy="544830"/>
                <wp:effectExtent l="0" t="0" r="22860" b="26670"/>
                <wp:wrapNone/>
                <wp:docPr id="16" name="角丸四角形 16"/>
                <wp:cNvGraphicFramePr/>
                <a:graphic xmlns:a="http://schemas.openxmlformats.org/drawingml/2006/main">
                  <a:graphicData uri="http://schemas.microsoft.com/office/word/2010/wordprocessingShape">
                    <wps:wsp>
                      <wps:cNvSpPr/>
                      <wps:spPr>
                        <a:xfrm>
                          <a:off x="0" y="0"/>
                          <a:ext cx="5196840" cy="544830"/>
                        </a:xfrm>
                        <a:prstGeom prst="roundRect">
                          <a:avLst/>
                        </a:prstGeom>
                        <a:solidFill>
                          <a:srgbClr val="00B0F0"/>
                        </a:solidFill>
                        <a:ln w="25400" cap="flat" cmpd="sng" algn="ctr">
                          <a:solidFill>
                            <a:srgbClr val="00B0F0"/>
                          </a:solidFill>
                          <a:prstDash val="solid"/>
                        </a:ln>
                        <a:effectLst/>
                      </wps:spPr>
                      <wps:txbx>
                        <w:txbxContent>
                          <w:p w:rsidR="00867930" w:rsidRPr="009D06AE" w:rsidRDefault="00867930" w:rsidP="00867930">
                            <w:pPr>
                              <w:jc w:val="center"/>
                              <w:rPr>
                                <w:b/>
                                <w:color w:val="FFFFFF" w:themeColor="background1"/>
                                <w:sz w:val="48"/>
                                <w:szCs w:val="48"/>
                              </w:rPr>
                            </w:pPr>
                            <w:r>
                              <w:rPr>
                                <w:rFonts w:hint="eastAsia"/>
                                <w:b/>
                                <w:color w:val="FFFFFF" w:themeColor="background1"/>
                                <w:sz w:val="48"/>
                                <w:szCs w:val="48"/>
                              </w:rPr>
                              <w:t>お守りください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71C284" id="角丸四角形 16" o:spid="_x0000_s1028" style="position:absolute;left:0;text-align:left;margin-left:16.95pt;margin-top:6.95pt;width:409.2pt;height:42.9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" fillcolor="#00b0f0" strokecolor="#00b0f0" strokeweight="2pt">
                <v:textbox>
                  <w:txbxContent>
                    <w:p w:rsidR="00867930" w:rsidRPr="009D06AE" w:rsidRDefault="00867930" w:rsidP="00867930">
                      <w:pPr>
                        <w:jc w:val="center"/>
                        <w:rPr>
                          <w:b/>
                          <w:color w:val="FFFFFF" w:themeColor="background1"/>
                          <w:sz w:val="48"/>
                          <w:szCs w:val="48"/>
                        </w:rPr>
                      </w:pPr>
                      <w:r>
                        <w:rPr>
                          <w:rFonts w:hint="eastAsia"/>
                          <w:b/>
                          <w:color w:val="FFFFFF" w:themeColor="background1"/>
                          <w:sz w:val="48"/>
                          <w:szCs w:val="48"/>
                        </w:rPr>
                        <w:t>お守りください</w:t>
                      </w:r>
                    </w:p>
                  </w:txbxContent>
                </v:textbox>
              </v:roundrect>
            </w:pict>
          </mc:Fallback>
        </mc:AlternateContent>
      </w:r>
    </w:p>
    <w:p w:rsidR="00C93B3D" w:rsidRDefault="00C93B3D" w:rsidP="00DC6A47">
      <w:pPr>
        <w:tabs>
          <w:tab w:val="center" w:pos="4252"/>
        </w:tabs>
        <w:rPr>
          <w:sz w:val="24"/>
          <w:szCs w:val="24"/>
        </w:rPr>
      </w:pPr>
    </w:p>
    <w:p w:rsidR="00867930" w:rsidRDefault="00867930" w:rsidP="00A86250">
      <w:pPr>
        <w:tabs>
          <w:tab w:val="center" w:pos="4252"/>
        </w:tabs>
        <w:rPr>
          <w:sz w:val="24"/>
          <w:szCs w:val="24"/>
        </w:rPr>
      </w:pPr>
    </w:p>
    <w:p w:rsidR="00867930" w:rsidRPr="00857590" w:rsidRDefault="00867930" w:rsidP="00867930">
      <w:pPr>
        <w:rPr>
          <w:sz w:val="22"/>
        </w:rPr>
      </w:pPr>
      <w:r w:rsidRPr="00857590">
        <w:rPr>
          <w:rFonts w:hint="eastAsia"/>
          <w:sz w:val="22"/>
        </w:rPr>
        <w:t xml:space="preserve">　　●</w:t>
      </w:r>
      <w:r w:rsidRPr="00857590">
        <w:rPr>
          <w:rFonts w:hint="eastAsia"/>
          <w:sz w:val="22"/>
          <w:u w:val="double"/>
        </w:rPr>
        <w:t>係員の指示に従ってください</w:t>
      </w:r>
    </w:p>
    <w:p w:rsidR="00434A4B" w:rsidRPr="00857590" w:rsidRDefault="007123A1" w:rsidP="003D18AB">
      <w:pPr>
        <w:ind w:left="407" w:rightChars="-203" w:right="-392" w:hangingChars="200" w:hanging="407"/>
        <w:rPr>
          <w:sz w:val="22"/>
        </w:rPr>
      </w:pPr>
      <w:r w:rsidRPr="00857590">
        <w:rPr>
          <w:rFonts w:hint="eastAsia"/>
          <w:sz w:val="22"/>
        </w:rPr>
        <w:t xml:space="preserve">　　●入墨</w:t>
      </w:r>
      <w:r w:rsidR="00B46A11" w:rsidRPr="00857590">
        <w:rPr>
          <w:rFonts w:hint="eastAsia"/>
          <w:sz w:val="22"/>
        </w:rPr>
        <w:t>をしている方は、</w:t>
      </w:r>
      <w:r w:rsidR="00867930" w:rsidRPr="00857590">
        <w:rPr>
          <w:rFonts w:hint="eastAsia"/>
          <w:sz w:val="22"/>
        </w:rPr>
        <w:t>ラッシュガードやサポーターを着用</w:t>
      </w:r>
      <w:r w:rsidR="003D18AB" w:rsidRPr="00857590">
        <w:rPr>
          <w:rFonts w:hint="eastAsia"/>
          <w:sz w:val="22"/>
        </w:rPr>
        <w:t>し、見えないように</w:t>
      </w:r>
      <w:r w:rsidR="00867930" w:rsidRPr="00857590">
        <w:rPr>
          <w:rFonts w:hint="eastAsia"/>
          <w:sz w:val="22"/>
        </w:rPr>
        <w:t>してください</w:t>
      </w:r>
    </w:p>
    <w:p w:rsidR="00434A4B" w:rsidRPr="00857590" w:rsidRDefault="00434A4B" w:rsidP="00434A4B">
      <w:pPr>
        <w:ind w:left="407" w:rightChars="-203" w:right="-392" w:hangingChars="200" w:hanging="407"/>
        <w:rPr>
          <w:sz w:val="22"/>
        </w:rPr>
      </w:pPr>
      <w:r w:rsidRPr="00857590">
        <w:rPr>
          <w:rFonts w:hint="eastAsia"/>
          <w:sz w:val="22"/>
        </w:rPr>
        <w:t xml:space="preserve">　　●遊泳前は、化粧・整髪料をきれいに落とし、</w:t>
      </w:r>
      <w:r w:rsidRPr="00857590">
        <w:rPr>
          <w:rFonts w:hint="eastAsia"/>
          <w:sz w:val="22"/>
          <w:u w:val="double"/>
        </w:rPr>
        <w:t>シャワーを</w:t>
      </w:r>
      <w:r w:rsidR="00E02BB9" w:rsidRPr="00857590">
        <w:rPr>
          <w:rFonts w:hint="eastAsia"/>
          <w:sz w:val="22"/>
          <w:u w:val="double"/>
        </w:rPr>
        <w:t>充分に浴びて</w:t>
      </w:r>
      <w:r w:rsidRPr="00857590">
        <w:rPr>
          <w:rFonts w:hint="eastAsia"/>
          <w:sz w:val="22"/>
        </w:rPr>
        <w:t>ください</w:t>
      </w:r>
    </w:p>
    <w:p w:rsidR="00434A4B" w:rsidRPr="00857590" w:rsidRDefault="00434A4B" w:rsidP="00434A4B">
      <w:pPr>
        <w:ind w:left="407" w:rightChars="-203" w:right="-392" w:hangingChars="200" w:hanging="407"/>
        <w:rPr>
          <w:sz w:val="22"/>
        </w:rPr>
      </w:pPr>
      <w:r w:rsidRPr="00857590">
        <w:rPr>
          <w:rFonts w:hint="eastAsia"/>
          <w:sz w:val="22"/>
        </w:rPr>
        <w:t xml:space="preserve">　　●湿布類は外してください</w:t>
      </w:r>
    </w:p>
    <w:p w:rsidR="00434A4B" w:rsidRPr="00857590" w:rsidRDefault="00434A4B" w:rsidP="00434A4B">
      <w:pPr>
        <w:ind w:left="407" w:rightChars="-203" w:right="-392" w:hangingChars="200" w:hanging="407"/>
        <w:rPr>
          <w:sz w:val="22"/>
        </w:rPr>
      </w:pPr>
      <w:r w:rsidRPr="00857590">
        <w:rPr>
          <w:rFonts w:hint="eastAsia"/>
          <w:sz w:val="22"/>
        </w:rPr>
        <w:t xml:space="preserve">　　●プール内では水着</w:t>
      </w:r>
      <w:r w:rsidR="00502296" w:rsidRPr="00857590">
        <w:rPr>
          <w:rFonts w:hint="eastAsia"/>
          <w:sz w:val="22"/>
        </w:rPr>
        <w:t>・水泳帽</w:t>
      </w:r>
      <w:r w:rsidR="00B42B44" w:rsidRPr="00857590">
        <w:rPr>
          <w:rFonts w:hint="eastAsia"/>
          <w:sz w:val="22"/>
        </w:rPr>
        <w:t>・ゴーグル</w:t>
      </w:r>
      <w:r w:rsidR="00B42B44" w:rsidRPr="00857590">
        <w:rPr>
          <w:rFonts w:hint="eastAsia"/>
          <w:sz w:val="22"/>
        </w:rPr>
        <w:t>(</w:t>
      </w:r>
      <w:r w:rsidR="00B42B44" w:rsidRPr="00857590">
        <w:rPr>
          <w:rFonts w:hint="eastAsia"/>
          <w:sz w:val="22"/>
        </w:rPr>
        <w:t>任意</w:t>
      </w:r>
      <w:r w:rsidR="00B42B44" w:rsidRPr="00857590">
        <w:rPr>
          <w:rFonts w:hint="eastAsia"/>
          <w:sz w:val="22"/>
        </w:rPr>
        <w:t>)</w:t>
      </w:r>
      <w:r w:rsidRPr="00857590">
        <w:rPr>
          <w:rFonts w:hint="eastAsia"/>
          <w:sz w:val="22"/>
        </w:rPr>
        <w:t>のみ着用し、</w:t>
      </w:r>
      <w:r w:rsidRPr="00857590">
        <w:rPr>
          <w:rFonts w:hint="eastAsia"/>
          <w:sz w:val="22"/>
          <w:u w:val="double"/>
        </w:rPr>
        <w:t>衣服類</w:t>
      </w:r>
      <w:r w:rsidR="00C42684" w:rsidRPr="00857590">
        <w:rPr>
          <w:rFonts w:hint="eastAsia"/>
          <w:sz w:val="22"/>
          <w:u w:val="double"/>
        </w:rPr>
        <w:t>は着用しない</w:t>
      </w:r>
      <w:r w:rsidR="00C42684" w:rsidRPr="00857590">
        <w:rPr>
          <w:rFonts w:hint="eastAsia"/>
          <w:sz w:val="22"/>
        </w:rPr>
        <w:t>でください</w:t>
      </w:r>
      <w:r w:rsidR="003D18AB" w:rsidRPr="00857590">
        <w:rPr>
          <w:rFonts w:hint="eastAsia"/>
          <w:sz w:val="22"/>
        </w:rPr>
        <w:t>（ラッシュガード、サポーターは除く）</w:t>
      </w:r>
    </w:p>
    <w:p w:rsidR="003C383A" w:rsidRPr="00857590" w:rsidRDefault="00B46A11" w:rsidP="00434A4B">
      <w:pPr>
        <w:ind w:left="407" w:rightChars="-203" w:right="-392" w:hangingChars="200" w:hanging="407"/>
        <w:rPr>
          <w:sz w:val="22"/>
        </w:rPr>
      </w:pPr>
      <w:r w:rsidRPr="00857590">
        <w:rPr>
          <w:rFonts w:hint="eastAsia"/>
          <w:sz w:val="22"/>
        </w:rPr>
        <w:t xml:space="preserve">　　●水遊び用のおむつを着用する場合は、</w:t>
      </w:r>
      <w:r w:rsidR="00502296" w:rsidRPr="00857590">
        <w:rPr>
          <w:rFonts w:hint="eastAsia"/>
          <w:sz w:val="22"/>
        </w:rPr>
        <w:t>おむつの上から</w:t>
      </w:r>
      <w:r w:rsidR="003C383A" w:rsidRPr="00857590">
        <w:rPr>
          <w:rFonts w:hint="eastAsia"/>
          <w:sz w:val="22"/>
        </w:rPr>
        <w:t>水着を着用してください</w:t>
      </w:r>
    </w:p>
    <w:p w:rsidR="00502296" w:rsidRPr="00857590" w:rsidRDefault="003C383A" w:rsidP="00E60F12">
      <w:pPr>
        <w:ind w:left="407" w:rightChars="-203" w:right="-392" w:hangingChars="200" w:hanging="407"/>
        <w:rPr>
          <w:sz w:val="22"/>
        </w:rPr>
      </w:pPr>
      <w:r w:rsidRPr="00857590">
        <w:rPr>
          <w:rFonts w:hint="eastAsia"/>
          <w:sz w:val="22"/>
        </w:rPr>
        <w:t xml:space="preserve">　　</w:t>
      </w:r>
      <w:r w:rsidR="00502296" w:rsidRPr="00857590">
        <w:rPr>
          <w:rFonts w:hint="eastAsia"/>
          <w:sz w:val="22"/>
        </w:rPr>
        <w:t>●使用済みのおむつはお持ち帰り下さい</w:t>
      </w:r>
    </w:p>
    <w:p w:rsidR="003C383A" w:rsidRPr="00857590" w:rsidRDefault="003C383A" w:rsidP="00502296">
      <w:pPr>
        <w:ind w:leftChars="150" w:left="392" w:rightChars="-203" w:right="-392" w:hangingChars="50" w:hanging="102"/>
        <w:rPr>
          <w:sz w:val="22"/>
        </w:rPr>
      </w:pPr>
      <w:r w:rsidRPr="00857590">
        <w:rPr>
          <w:rFonts w:hint="eastAsia"/>
          <w:sz w:val="22"/>
        </w:rPr>
        <w:t>●</w:t>
      </w:r>
      <w:r w:rsidRPr="00857590">
        <w:rPr>
          <w:rFonts w:hint="eastAsia"/>
          <w:sz w:val="22"/>
          <w:u w:val="double"/>
        </w:rPr>
        <w:t>未就学</w:t>
      </w:r>
      <w:r w:rsidR="00E60F12" w:rsidRPr="00857590">
        <w:rPr>
          <w:rFonts w:hint="eastAsia"/>
          <w:sz w:val="22"/>
          <w:u w:val="double"/>
        </w:rPr>
        <w:t>児童の引率は</w:t>
      </w:r>
      <w:r w:rsidRPr="00857590">
        <w:rPr>
          <w:rFonts w:hint="eastAsia"/>
          <w:sz w:val="22"/>
          <w:u w:val="double"/>
        </w:rPr>
        <w:t>保護者１名</w:t>
      </w:r>
      <w:r w:rsidR="00E60F12" w:rsidRPr="00857590">
        <w:rPr>
          <w:rFonts w:hint="eastAsia"/>
          <w:sz w:val="22"/>
          <w:u w:val="double"/>
        </w:rPr>
        <w:t>につき２名まで</w:t>
      </w:r>
      <w:r w:rsidR="00E60F12" w:rsidRPr="00857590">
        <w:rPr>
          <w:rFonts w:hint="eastAsia"/>
          <w:sz w:val="22"/>
        </w:rPr>
        <w:t>を</w:t>
      </w:r>
      <w:r w:rsidRPr="00857590">
        <w:rPr>
          <w:rFonts w:hint="eastAsia"/>
          <w:sz w:val="22"/>
        </w:rPr>
        <w:t>原則とします</w:t>
      </w:r>
    </w:p>
    <w:p w:rsidR="003C383A" w:rsidRPr="00857590" w:rsidRDefault="00B46A11" w:rsidP="00434A4B">
      <w:pPr>
        <w:ind w:left="407" w:rightChars="-203" w:right="-392" w:hangingChars="200" w:hanging="407"/>
        <w:rPr>
          <w:sz w:val="22"/>
        </w:rPr>
      </w:pPr>
      <w:r w:rsidRPr="00857590">
        <w:rPr>
          <w:rFonts w:hint="eastAsia"/>
          <w:sz w:val="22"/>
        </w:rPr>
        <w:t xml:space="preserve">　　●ご利用の前に、</w:t>
      </w:r>
      <w:r w:rsidR="003C383A" w:rsidRPr="00857590">
        <w:rPr>
          <w:rFonts w:hint="eastAsia"/>
          <w:sz w:val="22"/>
        </w:rPr>
        <w:t>準備体操を行ってください</w:t>
      </w:r>
    </w:p>
    <w:p w:rsidR="00326E47" w:rsidRPr="00857590" w:rsidRDefault="003C383A" w:rsidP="00E60F12">
      <w:pPr>
        <w:ind w:left="407" w:rightChars="-203" w:right="-392" w:hangingChars="200" w:hanging="407"/>
        <w:rPr>
          <w:sz w:val="22"/>
        </w:rPr>
      </w:pPr>
      <w:r w:rsidRPr="00857590">
        <w:rPr>
          <w:rFonts w:hint="eastAsia"/>
          <w:sz w:val="22"/>
        </w:rPr>
        <w:t xml:space="preserve">　　●</w:t>
      </w:r>
      <w:r w:rsidRPr="00857590">
        <w:rPr>
          <w:rFonts w:hint="eastAsia"/>
          <w:sz w:val="22"/>
          <w:u w:val="double"/>
        </w:rPr>
        <w:t>浮き輪等の使用は</w:t>
      </w:r>
      <w:r w:rsidR="00E60F12" w:rsidRPr="00857590">
        <w:rPr>
          <w:rFonts w:hint="eastAsia"/>
          <w:sz w:val="22"/>
          <w:u w:val="double"/>
        </w:rPr>
        <w:t>禁止</w:t>
      </w:r>
      <w:r w:rsidR="00E60F12" w:rsidRPr="00857590">
        <w:rPr>
          <w:rFonts w:hint="eastAsia"/>
          <w:sz w:val="22"/>
        </w:rPr>
        <w:t>となっております</w:t>
      </w:r>
    </w:p>
    <w:p w:rsidR="003C383A" w:rsidRPr="00857590" w:rsidRDefault="003C383A" w:rsidP="00434A4B">
      <w:pPr>
        <w:ind w:left="407" w:rightChars="-203" w:right="-392" w:hangingChars="200" w:hanging="407"/>
        <w:rPr>
          <w:sz w:val="22"/>
        </w:rPr>
      </w:pPr>
      <w:r w:rsidRPr="00857590">
        <w:rPr>
          <w:rFonts w:hint="eastAsia"/>
          <w:sz w:val="22"/>
        </w:rPr>
        <w:t xml:space="preserve">　　●アクアシューズ、フィン、パドル</w:t>
      </w:r>
      <w:r w:rsidR="00E02BB9" w:rsidRPr="00857590">
        <w:rPr>
          <w:rFonts w:hint="eastAsia"/>
          <w:sz w:val="22"/>
        </w:rPr>
        <w:t>、シュノーケル</w:t>
      </w:r>
      <w:r w:rsidRPr="00857590">
        <w:rPr>
          <w:rFonts w:hint="eastAsia"/>
          <w:sz w:val="22"/>
        </w:rPr>
        <w:t>の使用は原則できません</w:t>
      </w:r>
    </w:p>
    <w:p w:rsidR="003C383A" w:rsidRPr="00857590" w:rsidRDefault="007123A1" w:rsidP="00434A4B">
      <w:pPr>
        <w:ind w:left="407" w:rightChars="-203" w:right="-392" w:hangingChars="200" w:hanging="407"/>
        <w:rPr>
          <w:sz w:val="22"/>
        </w:rPr>
      </w:pPr>
      <w:r w:rsidRPr="00857590">
        <w:rPr>
          <w:rFonts w:hint="eastAsia"/>
          <w:sz w:val="22"/>
        </w:rPr>
        <w:t xml:space="preserve">　　●</w:t>
      </w:r>
      <w:r w:rsidRPr="00857590">
        <w:rPr>
          <w:rFonts w:hint="eastAsia"/>
          <w:sz w:val="22"/>
          <w:u w:val="double"/>
        </w:rPr>
        <w:t>プールサイドで走ったり</w:t>
      </w:r>
      <w:r w:rsidRPr="00857590">
        <w:rPr>
          <w:rFonts w:hint="eastAsia"/>
          <w:sz w:val="22"/>
        </w:rPr>
        <w:t>、</w:t>
      </w:r>
      <w:r w:rsidR="00E02BB9" w:rsidRPr="00857590">
        <w:rPr>
          <w:rFonts w:hint="eastAsia"/>
          <w:sz w:val="22"/>
        </w:rPr>
        <w:t>ふざけたり</w:t>
      </w:r>
      <w:r w:rsidRPr="00857590">
        <w:rPr>
          <w:rFonts w:hint="eastAsia"/>
          <w:sz w:val="22"/>
        </w:rPr>
        <w:t>、大きな声をださ</w:t>
      </w:r>
      <w:r w:rsidR="003C383A" w:rsidRPr="00857590">
        <w:rPr>
          <w:rFonts w:hint="eastAsia"/>
          <w:sz w:val="22"/>
        </w:rPr>
        <w:t>ないでください</w:t>
      </w:r>
    </w:p>
    <w:p w:rsidR="003C383A" w:rsidRPr="00857590" w:rsidRDefault="003C383A" w:rsidP="00434A4B">
      <w:pPr>
        <w:ind w:left="407" w:rightChars="-203" w:right="-392" w:hangingChars="200" w:hanging="407"/>
        <w:rPr>
          <w:sz w:val="22"/>
        </w:rPr>
      </w:pPr>
      <w:r w:rsidRPr="00857590">
        <w:rPr>
          <w:rFonts w:hint="eastAsia"/>
          <w:sz w:val="22"/>
        </w:rPr>
        <w:t xml:space="preserve">　　●</w:t>
      </w:r>
      <w:r w:rsidR="007123A1" w:rsidRPr="00857590">
        <w:rPr>
          <w:rFonts w:hint="eastAsia"/>
          <w:sz w:val="22"/>
        </w:rPr>
        <w:t>コースロープに寄り掛かったり、ぶら下がらないで</w:t>
      </w:r>
      <w:r w:rsidR="00914FDD" w:rsidRPr="00857590">
        <w:rPr>
          <w:rFonts w:hint="eastAsia"/>
          <w:sz w:val="22"/>
        </w:rPr>
        <w:t>ください</w:t>
      </w:r>
    </w:p>
    <w:p w:rsidR="004641C9" w:rsidRPr="00857590" w:rsidRDefault="007123A1" w:rsidP="004641C9">
      <w:pPr>
        <w:ind w:left="407" w:rightChars="-203" w:right="-392" w:hangingChars="200" w:hanging="407"/>
        <w:rPr>
          <w:sz w:val="22"/>
        </w:rPr>
      </w:pPr>
      <w:r w:rsidRPr="00857590">
        <w:rPr>
          <w:rFonts w:hint="eastAsia"/>
          <w:sz w:val="22"/>
        </w:rPr>
        <w:t xml:space="preserve">　　</w:t>
      </w:r>
      <w:r w:rsidR="004641C9" w:rsidRPr="00857590">
        <w:rPr>
          <w:rFonts w:hint="eastAsia"/>
          <w:sz w:val="22"/>
        </w:rPr>
        <w:t>●採暖室、トイレ使用後は必ずシャワーを浴びてください</w:t>
      </w:r>
    </w:p>
    <w:p w:rsidR="00914FDD" w:rsidRPr="00857590" w:rsidRDefault="007123A1" w:rsidP="00502296">
      <w:pPr>
        <w:ind w:leftChars="150" w:left="392" w:rightChars="-203" w:right="-392" w:hangingChars="50" w:hanging="102"/>
        <w:rPr>
          <w:sz w:val="22"/>
        </w:rPr>
      </w:pPr>
      <w:r w:rsidRPr="00857590">
        <w:rPr>
          <w:rFonts w:hint="eastAsia"/>
          <w:sz w:val="22"/>
        </w:rPr>
        <w:t>●遊泳後は、洗眼</w:t>
      </w:r>
      <w:r w:rsidR="00914FDD" w:rsidRPr="00857590">
        <w:rPr>
          <w:rFonts w:hint="eastAsia"/>
          <w:sz w:val="22"/>
        </w:rPr>
        <w:t>・うがいをしてシャワーを充分に浴びてください</w:t>
      </w:r>
    </w:p>
    <w:p w:rsidR="006C01CC" w:rsidRPr="00857590" w:rsidRDefault="006C01CC" w:rsidP="00502296">
      <w:pPr>
        <w:ind w:leftChars="150" w:left="392" w:rightChars="-203" w:right="-392" w:hangingChars="50" w:hanging="102"/>
        <w:rPr>
          <w:sz w:val="22"/>
        </w:rPr>
      </w:pPr>
      <w:r w:rsidRPr="00857590">
        <w:rPr>
          <w:rFonts w:hint="eastAsia"/>
          <w:sz w:val="22"/>
        </w:rPr>
        <w:t>●</w:t>
      </w:r>
      <w:r w:rsidR="003E3B0B" w:rsidRPr="00857590">
        <w:rPr>
          <w:rFonts w:hint="eastAsia"/>
          <w:sz w:val="22"/>
        </w:rPr>
        <w:t>プール入水後、体が濡れている場合は、よく拭いてからトイレや更衣室に行ってください</w:t>
      </w:r>
    </w:p>
    <w:p w:rsidR="008762C3" w:rsidRPr="00857590" w:rsidRDefault="008762C3" w:rsidP="00C005D7">
      <w:pPr>
        <w:ind w:leftChars="150" w:left="392" w:rightChars="-203" w:right="-392" w:hangingChars="50" w:hanging="102"/>
        <w:rPr>
          <w:sz w:val="22"/>
        </w:rPr>
      </w:pPr>
      <w:r w:rsidRPr="00857590">
        <w:rPr>
          <w:rFonts w:hint="eastAsia"/>
          <w:sz w:val="22"/>
        </w:rPr>
        <w:t>●</w:t>
      </w:r>
      <w:r w:rsidR="00C42684" w:rsidRPr="00857590">
        <w:rPr>
          <w:rFonts w:hint="eastAsia"/>
          <w:sz w:val="22"/>
        </w:rPr>
        <w:t>障がい者</w:t>
      </w:r>
      <w:r w:rsidRPr="00857590">
        <w:rPr>
          <w:rFonts w:hint="eastAsia"/>
          <w:sz w:val="22"/>
        </w:rPr>
        <w:t>は</w:t>
      </w:r>
      <w:r w:rsidR="00C005D7" w:rsidRPr="00857590">
        <w:rPr>
          <w:rFonts w:hint="eastAsia"/>
          <w:sz w:val="22"/>
        </w:rPr>
        <w:t>、場合により介助者</w:t>
      </w:r>
      <w:r w:rsidRPr="00857590">
        <w:rPr>
          <w:rFonts w:hint="eastAsia"/>
          <w:sz w:val="22"/>
        </w:rPr>
        <w:t>も水中で付き添う必要があります</w:t>
      </w:r>
    </w:p>
    <w:p w:rsidR="00C005D7" w:rsidRPr="00857590" w:rsidRDefault="00C005D7" w:rsidP="00C005D7">
      <w:pPr>
        <w:ind w:leftChars="150" w:left="392" w:rightChars="-203" w:right="-392" w:hangingChars="50" w:hanging="102"/>
        <w:rPr>
          <w:sz w:val="22"/>
        </w:rPr>
      </w:pPr>
      <w:r w:rsidRPr="00857590">
        <w:rPr>
          <w:rFonts w:hint="eastAsia"/>
          <w:sz w:val="22"/>
        </w:rPr>
        <w:t>●介助者が異性の場合は別更衣室を用意していますので受付にご相談ください</w:t>
      </w:r>
    </w:p>
    <w:p w:rsidR="00A86250" w:rsidRDefault="00857590" w:rsidP="00326E47">
      <w:pPr>
        <w:ind w:left="527" w:rightChars="-203" w:right="-392" w:hangingChars="200" w:hanging="527"/>
        <w:rPr>
          <w:sz w:val="24"/>
          <w:szCs w:val="24"/>
        </w:rPr>
      </w:pPr>
      <w:r w:rsidRPr="009D06AE">
        <w:rPr>
          <w:rFonts w:hint="eastAsia"/>
          <w:noProof/>
          <w:kern w:val="0"/>
          <w:sz w:val="28"/>
          <w:szCs w:val="28"/>
        </w:rPr>
        <mc:AlternateContent>
          <mc:Choice Requires="wps">
            <w:drawing>
              <wp:anchor distT="0" distB="0" distL="114300" distR="114300" simplePos="0" relativeHeight="251658240" behindDoc="0" locked="0" layoutInCell="1" allowOverlap="1" wp14:anchorId="23C36FCA" wp14:editId="1BA44BB6">
                <wp:simplePos x="0" y="0"/>
                <wp:positionH relativeFrom="column">
                  <wp:posOffset>215265</wp:posOffset>
                </wp:positionH>
                <wp:positionV relativeFrom="paragraph">
                  <wp:posOffset>40639</wp:posOffset>
                </wp:positionV>
                <wp:extent cx="5196840" cy="581025"/>
                <wp:effectExtent l="0" t="0" r="22860" b="28575"/>
                <wp:wrapNone/>
                <wp:docPr id="3" name="角丸四角形 3"/>
                <wp:cNvGraphicFramePr/>
                <a:graphic xmlns:a="http://schemas.openxmlformats.org/drawingml/2006/main">
                  <a:graphicData uri="http://schemas.microsoft.com/office/word/2010/wordprocessingShape">
                    <wps:wsp>
                      <wps:cNvSpPr/>
                      <wps:spPr>
                        <a:xfrm>
                          <a:off x="0" y="0"/>
                          <a:ext cx="5196840" cy="581025"/>
                        </a:xfrm>
                        <a:prstGeom prst="roundRect">
                          <a:avLst/>
                        </a:prstGeom>
                        <a:solidFill>
                          <a:srgbClr val="00B0F0"/>
                        </a:solidFill>
                        <a:ln w="25400" cap="flat" cmpd="sng" algn="ctr">
                          <a:solidFill>
                            <a:srgbClr val="00B0F0"/>
                          </a:solidFill>
                          <a:prstDash val="solid"/>
                        </a:ln>
                        <a:effectLst/>
                      </wps:spPr>
                      <wps:txbx>
                        <w:txbxContent>
                          <w:p w:rsidR="00A86250" w:rsidRPr="009D06AE" w:rsidRDefault="00A86250" w:rsidP="00A86250">
                            <w:pPr>
                              <w:jc w:val="center"/>
                              <w:rPr>
                                <w:b/>
                                <w:color w:val="FFFFFF" w:themeColor="background1"/>
                                <w:sz w:val="48"/>
                                <w:szCs w:val="48"/>
                              </w:rPr>
                            </w:pPr>
                            <w:r>
                              <w:rPr>
                                <w:rFonts w:hint="eastAsia"/>
                                <w:b/>
                                <w:color w:val="FFFFFF" w:themeColor="background1"/>
                                <w:sz w:val="48"/>
                                <w:szCs w:val="48"/>
                              </w:rPr>
                              <w:t>そ　　の　　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C36FCA" id="角丸四角形 3" o:spid="_x0000_s1029" style="position:absolute;left:0;text-align:left;margin-left:16.95pt;margin-top:3.2pt;width:409.2pt;height:45.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" fillcolor="#00b0f0" strokecolor="#00b0f0" strokeweight="2pt">
                <v:textbox>
                  <w:txbxContent>
                    <w:p w:rsidR="00A86250" w:rsidRPr="009D06AE" w:rsidRDefault="00A86250" w:rsidP="00A86250">
                      <w:pPr>
                        <w:jc w:val="center"/>
                        <w:rPr>
                          <w:b/>
                          <w:color w:val="FFFFFF" w:themeColor="background1"/>
                          <w:sz w:val="48"/>
                          <w:szCs w:val="48"/>
                        </w:rPr>
                      </w:pPr>
                      <w:r>
                        <w:rPr>
                          <w:rFonts w:hint="eastAsia"/>
                          <w:b/>
                          <w:color w:val="FFFFFF" w:themeColor="background1"/>
                          <w:sz w:val="48"/>
                          <w:szCs w:val="48"/>
                        </w:rPr>
                        <w:t>そ　　の　　他</w:t>
                      </w:r>
                    </w:p>
                  </w:txbxContent>
                </v:textbox>
              </v:roundrect>
            </w:pict>
          </mc:Fallback>
        </mc:AlternateContent>
      </w:r>
    </w:p>
    <w:p w:rsidR="00A86250" w:rsidRDefault="00A86250" w:rsidP="00326E47">
      <w:pPr>
        <w:ind w:left="447" w:rightChars="-203" w:right="-392" w:hangingChars="200" w:hanging="447"/>
        <w:rPr>
          <w:sz w:val="24"/>
          <w:szCs w:val="24"/>
        </w:rPr>
      </w:pPr>
    </w:p>
    <w:p w:rsidR="00C93AB4" w:rsidRDefault="00C93AB4" w:rsidP="00A86250">
      <w:pPr>
        <w:tabs>
          <w:tab w:val="left" w:pos="3285"/>
        </w:tabs>
        <w:jc w:val="left"/>
        <w:rPr>
          <w:sz w:val="24"/>
          <w:szCs w:val="24"/>
        </w:rPr>
      </w:pPr>
    </w:p>
    <w:p w:rsidR="00C93AB4" w:rsidRPr="00857590" w:rsidRDefault="00A86250" w:rsidP="00C93AB4">
      <w:pPr>
        <w:tabs>
          <w:tab w:val="left" w:pos="3285"/>
        </w:tabs>
        <w:ind w:firstLineChars="127" w:firstLine="258"/>
        <w:rPr>
          <w:sz w:val="22"/>
        </w:rPr>
      </w:pPr>
      <w:r w:rsidRPr="00857590">
        <w:rPr>
          <w:rFonts w:hint="eastAsia"/>
          <w:sz w:val="22"/>
        </w:rPr>
        <w:t>●混雑時には事故防止のため、入館を制限する場合があります</w:t>
      </w:r>
    </w:p>
    <w:p w:rsidR="00C93AB4" w:rsidRPr="00857590" w:rsidRDefault="00A86250" w:rsidP="00E60F12">
      <w:pPr>
        <w:tabs>
          <w:tab w:val="left" w:pos="3285"/>
        </w:tabs>
        <w:ind w:firstLineChars="127" w:firstLine="258"/>
        <w:rPr>
          <w:sz w:val="22"/>
        </w:rPr>
      </w:pPr>
      <w:r w:rsidRPr="00857590">
        <w:rPr>
          <w:rFonts w:hint="eastAsia"/>
          <w:sz w:val="22"/>
        </w:rPr>
        <w:t>●館内での盗難・事故等については、一切の責任を負いません</w:t>
      </w:r>
    </w:p>
    <w:p w:rsidR="00E02BB9" w:rsidRPr="00857590" w:rsidRDefault="00A86250" w:rsidP="00C005D7">
      <w:pPr>
        <w:tabs>
          <w:tab w:val="left" w:pos="3285"/>
        </w:tabs>
        <w:ind w:firstLineChars="127" w:firstLine="258"/>
        <w:jc w:val="left"/>
        <w:rPr>
          <w:sz w:val="22"/>
        </w:rPr>
      </w:pPr>
      <w:r w:rsidRPr="00857590">
        <w:rPr>
          <w:rFonts w:hint="eastAsia"/>
          <w:sz w:val="22"/>
        </w:rPr>
        <w:t>●お帰りの際には、</w:t>
      </w:r>
      <w:r w:rsidRPr="00857590">
        <w:rPr>
          <w:rFonts w:hint="eastAsia"/>
          <w:sz w:val="22"/>
          <w:u w:val="double"/>
        </w:rPr>
        <w:t>忘れ物のない</w:t>
      </w:r>
      <w:r w:rsidR="00E02BB9" w:rsidRPr="00857590">
        <w:rPr>
          <w:rFonts w:hint="eastAsia"/>
          <w:sz w:val="22"/>
          <w:u w:val="double"/>
        </w:rPr>
        <w:t>ようにご注意</w:t>
      </w:r>
      <w:r w:rsidRPr="00857590">
        <w:rPr>
          <w:rFonts w:hint="eastAsia"/>
          <w:sz w:val="22"/>
          <w:u w:val="double"/>
        </w:rPr>
        <w:t>ください</w:t>
      </w:r>
      <w:r w:rsidR="00C005D7" w:rsidRPr="00857590">
        <w:rPr>
          <w:rFonts w:hint="eastAsia"/>
          <w:sz w:val="22"/>
        </w:rPr>
        <w:t>(</w:t>
      </w:r>
      <w:r w:rsidR="00C005D7" w:rsidRPr="00857590">
        <w:rPr>
          <w:rFonts w:hint="eastAsia"/>
          <w:sz w:val="22"/>
        </w:rPr>
        <w:t>保管は原則</w:t>
      </w:r>
      <w:r w:rsidR="00C005D7" w:rsidRPr="00857590">
        <w:rPr>
          <w:rFonts w:hint="eastAsia"/>
          <w:sz w:val="22"/>
        </w:rPr>
        <w:t>1</w:t>
      </w:r>
      <w:r w:rsidR="00C005D7" w:rsidRPr="00857590">
        <w:rPr>
          <w:rFonts w:hint="eastAsia"/>
          <w:sz w:val="22"/>
        </w:rPr>
        <w:t>か月</w:t>
      </w:r>
      <w:r w:rsidR="00C005D7" w:rsidRPr="00857590">
        <w:rPr>
          <w:rFonts w:hint="eastAsia"/>
          <w:sz w:val="22"/>
        </w:rPr>
        <w:t>)</w:t>
      </w:r>
    </w:p>
    <w:p w:rsidR="00857590" w:rsidRPr="00857590" w:rsidRDefault="00E02BB9" w:rsidP="00C005D7">
      <w:pPr>
        <w:tabs>
          <w:tab w:val="left" w:pos="3285"/>
        </w:tabs>
        <w:ind w:firstLineChars="127" w:firstLine="258"/>
        <w:jc w:val="left"/>
        <w:rPr>
          <w:sz w:val="22"/>
        </w:rPr>
      </w:pPr>
      <w:r w:rsidRPr="00857590">
        <w:rPr>
          <w:rFonts w:hint="eastAsia"/>
          <w:sz w:val="22"/>
        </w:rPr>
        <w:t>●</w:t>
      </w:r>
      <w:r w:rsidRPr="00857590">
        <w:rPr>
          <w:rFonts w:hint="eastAsia"/>
          <w:sz w:val="22"/>
          <w:u w:val="double"/>
        </w:rPr>
        <w:t>毎時</w:t>
      </w:r>
      <w:r w:rsidRPr="00857590">
        <w:rPr>
          <w:rFonts w:hint="eastAsia"/>
          <w:sz w:val="22"/>
          <w:u w:val="double"/>
        </w:rPr>
        <w:t>50</w:t>
      </w:r>
      <w:r w:rsidRPr="00857590">
        <w:rPr>
          <w:rFonts w:hint="eastAsia"/>
          <w:sz w:val="22"/>
          <w:u w:val="double"/>
        </w:rPr>
        <w:t>分から</w:t>
      </w:r>
      <w:r w:rsidRPr="00857590">
        <w:rPr>
          <w:rFonts w:hint="eastAsia"/>
          <w:sz w:val="22"/>
          <w:u w:val="double"/>
        </w:rPr>
        <w:t>10</w:t>
      </w:r>
      <w:r w:rsidRPr="00857590">
        <w:rPr>
          <w:rFonts w:hint="eastAsia"/>
          <w:sz w:val="22"/>
          <w:u w:val="double"/>
        </w:rPr>
        <w:t>分間の休憩</w:t>
      </w:r>
      <w:r w:rsidRPr="00857590">
        <w:rPr>
          <w:rFonts w:hint="eastAsia"/>
          <w:sz w:val="22"/>
        </w:rPr>
        <w:t>がございます</w:t>
      </w:r>
    </w:p>
    <w:p w:rsidR="00857590" w:rsidRPr="00857590" w:rsidRDefault="00857590" w:rsidP="00C005D7">
      <w:pPr>
        <w:tabs>
          <w:tab w:val="left" w:pos="3285"/>
        </w:tabs>
        <w:ind w:firstLineChars="127" w:firstLine="258"/>
        <w:jc w:val="left"/>
        <w:rPr>
          <w:sz w:val="22"/>
        </w:rPr>
      </w:pPr>
      <w:r w:rsidRPr="00857590">
        <w:rPr>
          <w:rFonts w:hint="eastAsia"/>
          <w:sz w:val="22"/>
        </w:rPr>
        <w:t>●専有コースなどによりプールの利用ができない場合があります</w:t>
      </w:r>
    </w:p>
    <w:p w:rsidR="00A86250" w:rsidRPr="00857590" w:rsidRDefault="00857590" w:rsidP="00C005D7">
      <w:pPr>
        <w:tabs>
          <w:tab w:val="left" w:pos="3285"/>
        </w:tabs>
        <w:ind w:firstLineChars="127" w:firstLine="258"/>
        <w:jc w:val="left"/>
        <w:rPr>
          <w:sz w:val="22"/>
        </w:rPr>
      </w:pPr>
      <w:r w:rsidRPr="00857590">
        <w:rPr>
          <w:rFonts w:hint="eastAsia"/>
          <w:sz w:val="22"/>
        </w:rPr>
        <w:t>●機械故障、整備、メンテナンスの為、休館する場合があります</w:t>
      </w:r>
      <w:r w:rsidR="003C69C7" w:rsidRPr="00857590">
        <w:rPr>
          <w:rFonts w:hint="eastAsia"/>
          <w:noProof/>
          <w:sz w:val="22"/>
        </w:rPr>
        <w:drawing>
          <wp:anchor distT="0" distB="0" distL="114300" distR="114300" simplePos="0" relativeHeight="251659264" behindDoc="1" locked="0" layoutInCell="1" allowOverlap="1">
            <wp:simplePos x="0" y="0"/>
            <wp:positionH relativeFrom="column">
              <wp:posOffset>-136904</wp:posOffset>
            </wp:positionH>
            <wp:positionV relativeFrom="paragraph">
              <wp:posOffset>231140</wp:posOffset>
            </wp:positionV>
            <wp:extent cx="2581275" cy="2411334"/>
            <wp:effectExtent l="0" t="0" r="0" b="825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4YH7CEB2.jpg"/>
                    <pic:cNvPicPr/>
                  </pic:nvPicPr>
                  <pic:blipFill>
                    <a:blip r:embed="rId7">
                      <a:extLst>
                        <a:ext uri="{28A0092B-C50C-407E-A947-70E740481C1C}">
                          <a14:useLocalDpi xmlns:a14="http://schemas.microsoft.com/office/drawing/2010/main" val="0"/>
                        </a:ext>
                      </a:extLst>
                    </a:blip>
                    <a:stretch>
                      <a:fillRect/>
                    </a:stretch>
                  </pic:blipFill>
                  <pic:spPr>
                    <a:xfrm>
                      <a:off x="0" y="0"/>
                      <a:ext cx="2581275" cy="2411334"/>
                    </a:xfrm>
                    <a:prstGeom prst="rect">
                      <a:avLst/>
                    </a:prstGeom>
                  </pic:spPr>
                </pic:pic>
              </a:graphicData>
            </a:graphic>
            <wp14:sizeRelH relativeFrom="margin">
              <wp14:pctWidth>0</wp14:pctWidth>
            </wp14:sizeRelH>
            <wp14:sizeRelV relativeFrom="margin">
              <wp14:pctHeight>0</wp14:pctHeight>
            </wp14:sizeRelV>
          </wp:anchor>
        </w:drawing>
      </w:r>
    </w:p>
    <w:p w:rsidR="00C005D7" w:rsidRDefault="00914FDD" w:rsidP="00C93AB4">
      <w:pPr>
        <w:tabs>
          <w:tab w:val="left" w:pos="3733"/>
        </w:tabs>
        <w:rPr>
          <w:sz w:val="24"/>
          <w:szCs w:val="24"/>
        </w:rPr>
      </w:pPr>
      <w:r>
        <w:rPr>
          <w:sz w:val="24"/>
          <w:szCs w:val="24"/>
        </w:rPr>
        <w:tab/>
      </w:r>
    </w:p>
    <w:p w:rsidR="00D06E9D" w:rsidRPr="00D06E9D" w:rsidRDefault="00C005D7" w:rsidP="00C005D7">
      <w:pPr>
        <w:tabs>
          <w:tab w:val="left" w:pos="3733"/>
        </w:tabs>
        <w:jc w:val="center"/>
        <w:rPr>
          <w:b/>
          <w:sz w:val="24"/>
          <w:szCs w:val="24"/>
        </w:rPr>
      </w:pPr>
      <w:r>
        <w:rPr>
          <w:rFonts w:hint="eastAsia"/>
          <w:sz w:val="24"/>
          <w:szCs w:val="24"/>
        </w:rPr>
        <w:t xml:space="preserve">　　　　　　　　　　　　　　　　　</w:t>
      </w:r>
      <w:r w:rsidR="00D06E9D">
        <w:rPr>
          <w:rFonts w:hint="eastAsia"/>
          <w:sz w:val="24"/>
          <w:szCs w:val="24"/>
        </w:rPr>
        <w:t>~</w:t>
      </w:r>
      <w:r w:rsidR="00125E17">
        <w:rPr>
          <w:rFonts w:hint="eastAsia"/>
          <w:b/>
          <w:sz w:val="24"/>
          <w:szCs w:val="24"/>
        </w:rPr>
        <w:t>決まりを守って</w:t>
      </w:r>
      <w:r w:rsidR="00D06E9D" w:rsidRPr="00D06E9D">
        <w:rPr>
          <w:rFonts w:hint="eastAsia"/>
          <w:b/>
          <w:sz w:val="24"/>
          <w:szCs w:val="24"/>
        </w:rPr>
        <w:t xml:space="preserve">　</w:t>
      </w:r>
      <w:r w:rsidR="00125E17">
        <w:rPr>
          <w:rFonts w:hint="eastAsia"/>
          <w:b/>
          <w:sz w:val="24"/>
          <w:szCs w:val="24"/>
        </w:rPr>
        <w:t>楽しく</w:t>
      </w:r>
      <w:r w:rsidR="00D06E9D" w:rsidRPr="00D06E9D">
        <w:rPr>
          <w:rFonts w:hint="eastAsia"/>
          <w:b/>
          <w:sz w:val="24"/>
          <w:szCs w:val="24"/>
        </w:rPr>
        <w:t xml:space="preserve">　</w:t>
      </w:r>
      <w:r w:rsidR="00125E17">
        <w:rPr>
          <w:rFonts w:hint="eastAsia"/>
          <w:b/>
          <w:sz w:val="24"/>
          <w:szCs w:val="24"/>
        </w:rPr>
        <w:t>泳ごう</w:t>
      </w:r>
      <w:r w:rsidR="00D06E9D" w:rsidRPr="00D06E9D">
        <w:rPr>
          <w:rFonts w:hint="eastAsia"/>
          <w:b/>
          <w:sz w:val="24"/>
          <w:szCs w:val="24"/>
        </w:rPr>
        <w:t>！</w:t>
      </w:r>
      <w:r w:rsidR="00D06E9D">
        <w:rPr>
          <w:rFonts w:hint="eastAsia"/>
          <w:b/>
          <w:sz w:val="24"/>
          <w:szCs w:val="24"/>
        </w:rPr>
        <w:t>~</w:t>
      </w:r>
    </w:p>
    <w:p w:rsidR="00D06E9D" w:rsidRPr="00453FDD" w:rsidRDefault="00D06E9D" w:rsidP="00D06E9D">
      <w:pPr>
        <w:tabs>
          <w:tab w:val="left" w:pos="3285"/>
        </w:tabs>
        <w:rPr>
          <w:sz w:val="22"/>
        </w:rPr>
      </w:pPr>
      <w:r>
        <w:rPr>
          <w:rFonts w:hint="eastAsia"/>
          <w:sz w:val="24"/>
          <w:szCs w:val="24"/>
        </w:rPr>
        <w:t xml:space="preserve">                         </w:t>
      </w:r>
      <w:r w:rsidR="00C93AB4">
        <w:rPr>
          <w:rFonts w:hint="eastAsia"/>
          <w:sz w:val="24"/>
          <w:szCs w:val="24"/>
        </w:rPr>
        <w:t xml:space="preserve">　　　　　</w:t>
      </w:r>
      <w:r>
        <w:rPr>
          <w:rFonts w:hint="eastAsia"/>
          <w:sz w:val="24"/>
          <w:szCs w:val="24"/>
        </w:rPr>
        <w:t xml:space="preserve">   </w:t>
      </w:r>
      <w:r w:rsidRPr="00453FDD">
        <w:rPr>
          <w:rFonts w:hint="eastAsia"/>
          <w:sz w:val="22"/>
        </w:rPr>
        <w:t>〒０７１－０２０１</w:t>
      </w:r>
    </w:p>
    <w:p w:rsidR="00D06E9D" w:rsidRDefault="00D06E9D" w:rsidP="00D06E9D">
      <w:pPr>
        <w:tabs>
          <w:tab w:val="left" w:pos="3285"/>
        </w:tabs>
        <w:rPr>
          <w:sz w:val="22"/>
        </w:rPr>
      </w:pPr>
      <w:r w:rsidRPr="00453FDD">
        <w:rPr>
          <w:rFonts w:hint="eastAsia"/>
          <w:sz w:val="22"/>
        </w:rPr>
        <w:t xml:space="preserve">                            </w:t>
      </w:r>
      <w:r w:rsidR="00453FDD">
        <w:rPr>
          <w:rFonts w:hint="eastAsia"/>
          <w:sz w:val="22"/>
        </w:rPr>
        <w:t xml:space="preserve">　</w:t>
      </w:r>
      <w:r w:rsidR="00C93AB4">
        <w:rPr>
          <w:rFonts w:hint="eastAsia"/>
          <w:sz w:val="22"/>
        </w:rPr>
        <w:t xml:space="preserve">　　　　　　</w:t>
      </w:r>
      <w:r w:rsidR="00453FDD">
        <w:rPr>
          <w:rFonts w:hint="eastAsia"/>
          <w:sz w:val="22"/>
        </w:rPr>
        <w:t xml:space="preserve">　</w:t>
      </w:r>
      <w:r w:rsidRPr="00453FDD">
        <w:rPr>
          <w:rFonts w:hint="eastAsia"/>
          <w:sz w:val="22"/>
        </w:rPr>
        <w:t>北海道上川郡美瑛町丸山２丁目１－１</w:t>
      </w:r>
    </w:p>
    <w:p w:rsidR="00C704C2" w:rsidRPr="00453FDD" w:rsidRDefault="00C704C2" w:rsidP="00D06E9D">
      <w:pPr>
        <w:tabs>
          <w:tab w:val="left" w:pos="3285"/>
        </w:tabs>
        <w:rPr>
          <w:sz w:val="22"/>
        </w:rPr>
      </w:pPr>
      <w:r>
        <w:rPr>
          <w:rFonts w:hint="eastAsia"/>
          <w:sz w:val="22"/>
        </w:rPr>
        <w:t xml:space="preserve">　　　　　　　　　　　　　　　　　　　　　　　</w:t>
      </w:r>
      <w:r w:rsidR="00C93AB4">
        <w:rPr>
          <w:rFonts w:hint="eastAsia"/>
          <w:sz w:val="22"/>
        </w:rPr>
        <w:t xml:space="preserve">　　　　　　</w:t>
      </w:r>
      <w:r>
        <w:rPr>
          <w:rFonts w:hint="eastAsia"/>
          <w:sz w:val="22"/>
        </w:rPr>
        <w:t>丘のまち　わいわいプール</w:t>
      </w:r>
    </w:p>
    <w:p w:rsidR="00453FDD" w:rsidRPr="00453FDD" w:rsidRDefault="00453FDD" w:rsidP="00C93AB4">
      <w:pPr>
        <w:tabs>
          <w:tab w:val="left" w:pos="3285"/>
        </w:tabs>
        <w:ind w:firstLineChars="2450" w:firstLine="4000"/>
        <w:rPr>
          <w:sz w:val="18"/>
          <w:szCs w:val="18"/>
        </w:rPr>
      </w:pPr>
      <w:r w:rsidRPr="00453FDD">
        <w:rPr>
          <w:rFonts w:hint="eastAsia"/>
          <w:sz w:val="18"/>
          <w:szCs w:val="18"/>
        </w:rPr>
        <w:t>℡</w:t>
      </w:r>
      <w:r w:rsidR="00C704C2">
        <w:rPr>
          <w:rFonts w:hint="eastAsia"/>
          <w:sz w:val="18"/>
          <w:szCs w:val="18"/>
        </w:rPr>
        <w:t>0166-92-7300</w:t>
      </w:r>
      <w:r w:rsidRPr="00453FDD">
        <w:rPr>
          <w:rFonts w:hint="eastAsia"/>
          <w:sz w:val="18"/>
          <w:szCs w:val="18"/>
        </w:rPr>
        <w:t xml:space="preserve">　</w:t>
      </w:r>
      <w:r w:rsidR="00C704C2">
        <w:rPr>
          <w:rFonts w:hint="eastAsia"/>
          <w:sz w:val="18"/>
          <w:szCs w:val="18"/>
        </w:rPr>
        <w:t>fax0166-92-7299</w:t>
      </w:r>
    </w:p>
    <w:p w:rsidR="00D06E9D" w:rsidRPr="00453FDD" w:rsidRDefault="00D06E9D" w:rsidP="00C93AB4">
      <w:pPr>
        <w:tabs>
          <w:tab w:val="left" w:pos="3285"/>
        </w:tabs>
        <w:ind w:firstLineChars="1900" w:firstLine="3862"/>
        <w:rPr>
          <w:sz w:val="22"/>
        </w:rPr>
      </w:pPr>
      <w:r w:rsidRPr="00453FDD">
        <w:rPr>
          <w:rFonts w:hint="eastAsia"/>
          <w:sz w:val="22"/>
        </w:rPr>
        <w:t xml:space="preserve">〒０７１－０２０９　</w:t>
      </w:r>
    </w:p>
    <w:p w:rsidR="00D06E9D" w:rsidRPr="00453FDD" w:rsidRDefault="00D06E9D" w:rsidP="00BC6AA7">
      <w:pPr>
        <w:tabs>
          <w:tab w:val="left" w:pos="3285"/>
        </w:tabs>
        <w:ind w:firstLineChars="1950" w:firstLine="3964"/>
        <w:rPr>
          <w:sz w:val="22"/>
        </w:rPr>
      </w:pPr>
      <w:r w:rsidRPr="00453FDD">
        <w:rPr>
          <w:rFonts w:hint="eastAsia"/>
          <w:sz w:val="22"/>
        </w:rPr>
        <w:t>北海道上川郡美瑛町寿町２丁目３－１３</w:t>
      </w:r>
    </w:p>
    <w:p w:rsidR="00D06E9D" w:rsidRPr="00453FDD" w:rsidRDefault="00D06E9D" w:rsidP="00BC6AA7">
      <w:pPr>
        <w:tabs>
          <w:tab w:val="left" w:pos="3285"/>
        </w:tabs>
        <w:ind w:firstLineChars="1950" w:firstLine="3964"/>
        <w:rPr>
          <w:sz w:val="22"/>
        </w:rPr>
      </w:pPr>
      <w:r w:rsidRPr="00453FDD">
        <w:rPr>
          <w:rFonts w:hint="eastAsia"/>
          <w:sz w:val="22"/>
        </w:rPr>
        <w:t>美瑛町経済文化振興課文化スポーツ推進室</w:t>
      </w:r>
    </w:p>
    <w:p w:rsidR="00D06E9D" w:rsidRDefault="00D06E9D" w:rsidP="00BC6AA7">
      <w:pPr>
        <w:tabs>
          <w:tab w:val="left" w:pos="3285"/>
        </w:tabs>
        <w:ind w:firstLineChars="2440" w:firstLine="3984"/>
        <w:rPr>
          <w:sz w:val="18"/>
          <w:szCs w:val="18"/>
        </w:rPr>
      </w:pPr>
      <w:r w:rsidRPr="00453FDD">
        <w:rPr>
          <w:rFonts w:hint="eastAsia"/>
          <w:sz w:val="18"/>
          <w:szCs w:val="18"/>
        </w:rPr>
        <w:t>℡</w:t>
      </w:r>
      <w:r w:rsidRPr="00453FDD">
        <w:rPr>
          <w:rFonts w:hint="eastAsia"/>
          <w:sz w:val="18"/>
          <w:szCs w:val="18"/>
        </w:rPr>
        <w:t>0166-92-4141</w:t>
      </w:r>
      <w:r w:rsidRPr="00453FDD">
        <w:rPr>
          <w:rFonts w:hint="eastAsia"/>
          <w:sz w:val="18"/>
          <w:szCs w:val="18"/>
        </w:rPr>
        <w:t xml:space="preserve">　</w:t>
      </w:r>
      <w:r w:rsidRPr="00453FDD">
        <w:rPr>
          <w:rFonts w:hint="eastAsia"/>
          <w:sz w:val="18"/>
          <w:szCs w:val="18"/>
        </w:rPr>
        <w:t>fax0166-92-4714</w:t>
      </w:r>
    </w:p>
    <w:p w:rsidR="00D06E9D" w:rsidRPr="007127AE" w:rsidRDefault="005E11A4" w:rsidP="00BC6AA7">
      <w:pPr>
        <w:tabs>
          <w:tab w:val="left" w:pos="3285"/>
        </w:tabs>
        <w:ind w:firstLineChars="2440" w:firstLine="3984"/>
        <w:rPr>
          <w:sz w:val="22"/>
        </w:rPr>
      </w:pPr>
      <w:r w:rsidRPr="00453FDD">
        <w:rPr>
          <w:rFonts w:hint="eastAsia"/>
          <w:sz w:val="18"/>
          <w:szCs w:val="18"/>
        </w:rPr>
        <w:t>e-mail:</w:t>
      </w:r>
      <w:r>
        <w:rPr>
          <w:sz w:val="18"/>
          <w:szCs w:val="18"/>
        </w:rPr>
        <w:t>bunka_sports</w:t>
      </w:r>
      <w:r w:rsidRPr="00453FDD">
        <w:rPr>
          <w:rFonts w:hint="eastAsia"/>
          <w:sz w:val="18"/>
          <w:szCs w:val="18"/>
        </w:rPr>
        <w:t>@town.biei.hokkaido.jp</w:t>
      </w:r>
    </w:p>
    <w:sectPr w:rsidR="00D06E9D" w:rsidRPr="007127AE" w:rsidSect="00C93AB4">
      <w:pgSz w:w="11906" w:h="16838" w:code="9"/>
      <w:pgMar w:top="851" w:right="1701" w:bottom="85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8C3" w:rsidRDefault="008B08C3" w:rsidP="008B08C3">
      <w:r>
        <w:separator/>
      </w:r>
    </w:p>
  </w:endnote>
  <w:endnote w:type="continuationSeparator" w:id="0">
    <w:p w:rsidR="008B08C3" w:rsidRDefault="008B08C3" w:rsidP="008B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8C3" w:rsidRDefault="008B08C3" w:rsidP="008B08C3">
      <w:r>
        <w:separator/>
      </w:r>
    </w:p>
  </w:footnote>
  <w:footnote w:type="continuationSeparator" w:id="0">
    <w:p w:rsidR="008B08C3" w:rsidRDefault="008B08C3" w:rsidP="008B0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98B"/>
    <w:rsid w:val="0011698B"/>
    <w:rsid w:val="00125E17"/>
    <w:rsid w:val="00193599"/>
    <w:rsid w:val="00271697"/>
    <w:rsid w:val="00326E47"/>
    <w:rsid w:val="003C383A"/>
    <w:rsid w:val="003C69C7"/>
    <w:rsid w:val="003D18AB"/>
    <w:rsid w:val="003E3B0B"/>
    <w:rsid w:val="00434A4B"/>
    <w:rsid w:val="00453FDD"/>
    <w:rsid w:val="004641C9"/>
    <w:rsid w:val="00495FD6"/>
    <w:rsid w:val="004C7E71"/>
    <w:rsid w:val="00502296"/>
    <w:rsid w:val="005E11A4"/>
    <w:rsid w:val="006C01CC"/>
    <w:rsid w:val="007123A1"/>
    <w:rsid w:val="007127AE"/>
    <w:rsid w:val="0077126E"/>
    <w:rsid w:val="007734CC"/>
    <w:rsid w:val="007E2D8C"/>
    <w:rsid w:val="00802FC6"/>
    <w:rsid w:val="008272AA"/>
    <w:rsid w:val="00857590"/>
    <w:rsid w:val="00867930"/>
    <w:rsid w:val="008762C3"/>
    <w:rsid w:val="008B08C3"/>
    <w:rsid w:val="00914FDD"/>
    <w:rsid w:val="00961EA1"/>
    <w:rsid w:val="009D06AE"/>
    <w:rsid w:val="00A85B5C"/>
    <w:rsid w:val="00A86250"/>
    <w:rsid w:val="00B42B44"/>
    <w:rsid w:val="00B46A11"/>
    <w:rsid w:val="00B81E09"/>
    <w:rsid w:val="00BA2363"/>
    <w:rsid w:val="00BC4823"/>
    <w:rsid w:val="00BC6AA7"/>
    <w:rsid w:val="00BD6D6B"/>
    <w:rsid w:val="00BF4F42"/>
    <w:rsid w:val="00C005D7"/>
    <w:rsid w:val="00C42684"/>
    <w:rsid w:val="00C704C2"/>
    <w:rsid w:val="00C93AB4"/>
    <w:rsid w:val="00C93B3D"/>
    <w:rsid w:val="00C95517"/>
    <w:rsid w:val="00CD0000"/>
    <w:rsid w:val="00D06E9D"/>
    <w:rsid w:val="00D402B7"/>
    <w:rsid w:val="00D80204"/>
    <w:rsid w:val="00DB317D"/>
    <w:rsid w:val="00DC6A47"/>
    <w:rsid w:val="00E02BB9"/>
    <w:rsid w:val="00E60F12"/>
    <w:rsid w:val="00E91227"/>
    <w:rsid w:val="00F25817"/>
    <w:rsid w:val="00F64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690AF7B"/>
  <w15:docId w15:val="{CC47EDF9-C602-4CC6-ACFA-1042DACE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B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F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5FD6"/>
    <w:rPr>
      <w:rFonts w:asciiTheme="majorHAnsi" w:eastAsiaTheme="majorEastAsia" w:hAnsiTheme="majorHAnsi" w:cstheme="majorBidi"/>
      <w:sz w:val="18"/>
      <w:szCs w:val="18"/>
    </w:rPr>
  </w:style>
  <w:style w:type="paragraph" w:styleId="a5">
    <w:name w:val="header"/>
    <w:basedOn w:val="a"/>
    <w:link w:val="a6"/>
    <w:uiPriority w:val="99"/>
    <w:unhideWhenUsed/>
    <w:rsid w:val="008B08C3"/>
    <w:pPr>
      <w:tabs>
        <w:tab w:val="center" w:pos="4252"/>
        <w:tab w:val="right" w:pos="8504"/>
      </w:tabs>
      <w:snapToGrid w:val="0"/>
    </w:pPr>
  </w:style>
  <w:style w:type="character" w:customStyle="1" w:styleId="a6">
    <w:name w:val="ヘッダー (文字)"/>
    <w:basedOn w:val="a0"/>
    <w:link w:val="a5"/>
    <w:uiPriority w:val="99"/>
    <w:rsid w:val="008B08C3"/>
  </w:style>
  <w:style w:type="paragraph" w:styleId="a7">
    <w:name w:val="footer"/>
    <w:basedOn w:val="a"/>
    <w:link w:val="a8"/>
    <w:uiPriority w:val="99"/>
    <w:unhideWhenUsed/>
    <w:rsid w:val="008B08C3"/>
    <w:pPr>
      <w:tabs>
        <w:tab w:val="center" w:pos="4252"/>
        <w:tab w:val="right" w:pos="8504"/>
      </w:tabs>
      <w:snapToGrid w:val="0"/>
    </w:pPr>
  </w:style>
  <w:style w:type="character" w:customStyle="1" w:styleId="a8">
    <w:name w:val="フッター (文字)"/>
    <w:basedOn w:val="a0"/>
    <w:link w:val="a7"/>
    <w:uiPriority w:val="99"/>
    <w:rsid w:val="008B0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4F81BD"/>
      </a:accent1>
      <a:accent2>
        <a:srgbClr val="C0504D"/>
      </a:accent2>
      <a:accent3>
        <a:srgbClr val="99FF99"/>
      </a:accent3>
      <a:accent4>
        <a:srgbClr val="FFFF99"/>
      </a:accent4>
      <a:accent5>
        <a:srgbClr val="66FFFF"/>
      </a:accent5>
      <a:accent6>
        <a:srgbClr val="F79646"/>
      </a:accent6>
      <a:hlink>
        <a:srgbClr val="0000FF"/>
      </a:hlink>
      <a:folHlink>
        <a:srgbClr val="800080"/>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POOL-01@biei-sc.local</cp:lastModifiedBy>
  <cp:revision>26</cp:revision>
  <cp:lastPrinted>2019-04-08T08:06:00Z</cp:lastPrinted>
  <dcterms:created xsi:type="dcterms:W3CDTF">2018-05-29T07:49:00Z</dcterms:created>
  <dcterms:modified xsi:type="dcterms:W3CDTF">2019-04-10T04:35:00Z</dcterms:modified>
</cp:coreProperties>
</file>